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3" w:rsidRPr="00BD2611" w:rsidRDefault="008B4443" w:rsidP="0080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4443" w:rsidRPr="00BD2611" w:rsidRDefault="008B4443" w:rsidP="0080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53E5" w:rsidRDefault="00D753E5" w:rsidP="008B444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lang w:eastAsia="zh-CN"/>
        </w:rPr>
      </w:pPr>
      <w:r w:rsidRPr="00BD2611">
        <w:rPr>
          <w:rFonts w:ascii="Times New Roman" w:hAnsi="Times New Roman" w:cs="Times New Roman"/>
          <w:b/>
          <w:bCs/>
          <w:color w:val="000000"/>
        </w:rPr>
        <w:t>Qing Deng</w:t>
      </w:r>
    </w:p>
    <w:p w:rsidR="008A5ECF" w:rsidRDefault="008A5ECF" w:rsidP="008B444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/>
          <w:lang w:eastAsia="zh-CN"/>
        </w:rPr>
        <w:t>G231 Biological Sciences</w:t>
      </w:r>
    </w:p>
    <w:p w:rsidR="008A5ECF" w:rsidRDefault="008A5ECF" w:rsidP="008B444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/>
          <w:lang w:eastAsia="zh-CN"/>
        </w:rPr>
        <w:t>Purdue University</w:t>
      </w:r>
    </w:p>
    <w:p w:rsidR="008A5ECF" w:rsidRDefault="008A5ECF" w:rsidP="008B444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lang w:eastAsia="zh-CN"/>
        </w:rPr>
      </w:pPr>
      <w:r>
        <w:rPr>
          <w:rFonts w:ascii="Times New Roman" w:hAnsi="Times New Roman" w:cs="Times New Roman" w:hint="eastAsia"/>
          <w:b/>
          <w:bCs/>
          <w:color w:val="000000"/>
          <w:lang w:eastAsia="zh-CN"/>
        </w:rPr>
        <w:t>Tel: 7654940423</w:t>
      </w:r>
    </w:p>
    <w:p w:rsidR="008A5ECF" w:rsidRDefault="008A5ECF" w:rsidP="008B444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lang w:eastAsia="zh-CN"/>
        </w:rPr>
      </w:pPr>
      <w:hyperlink r:id="rId8" w:history="1">
        <w:r w:rsidRPr="001A527F">
          <w:rPr>
            <w:rStyle w:val="a8"/>
            <w:rFonts w:ascii="Times New Roman" w:hAnsi="Times New Roman" w:cs="Times New Roman" w:hint="eastAsia"/>
            <w:b/>
            <w:bCs/>
            <w:lang w:eastAsia="zh-CN"/>
          </w:rPr>
          <w:t>qingdeng@purdue.edu</w:t>
        </w:r>
      </w:hyperlink>
    </w:p>
    <w:p w:rsidR="008A5ECF" w:rsidRPr="00BD2611" w:rsidRDefault="008A5ECF" w:rsidP="008B444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lang w:eastAsia="zh-CN"/>
        </w:rPr>
      </w:pPr>
    </w:p>
    <w:p w:rsidR="000268CA" w:rsidRPr="00BD2611" w:rsidRDefault="000268CA" w:rsidP="00D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53E5" w:rsidRPr="00BD2611" w:rsidRDefault="00D753E5" w:rsidP="00D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53E5" w:rsidRPr="00BD2611" w:rsidRDefault="00D753E5" w:rsidP="00CA66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BD2611">
        <w:rPr>
          <w:rFonts w:ascii="Times New Roman" w:hAnsi="Times New Roman" w:cs="Times New Roman"/>
          <w:b/>
          <w:bCs/>
          <w:color w:val="000000"/>
        </w:rPr>
        <w:t>EDUCATION</w:t>
      </w:r>
    </w:p>
    <w:p w:rsidR="00D753E5" w:rsidRPr="00BD2611" w:rsidRDefault="00D753E5" w:rsidP="00CA66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color w:val="000000"/>
        </w:rPr>
        <w:t>200</w:t>
      </w:r>
      <w:r w:rsidR="004F4A2F" w:rsidRPr="00BD2611">
        <w:rPr>
          <w:rFonts w:ascii="Times New Roman" w:hAnsi="Times New Roman" w:cs="Times New Roman"/>
          <w:color w:val="000000"/>
        </w:rPr>
        <w:t>3</w:t>
      </w:r>
      <w:r w:rsidRPr="00BD2611">
        <w:rPr>
          <w:rFonts w:ascii="Times New Roman" w:hAnsi="Times New Roman" w:cs="Times New Roman"/>
          <w:color w:val="000000"/>
        </w:rPr>
        <w:t xml:space="preserve"> - 200</w:t>
      </w:r>
      <w:r w:rsidR="004F4A2F" w:rsidRPr="00BD2611">
        <w:rPr>
          <w:rFonts w:ascii="Times New Roman" w:hAnsi="Times New Roman" w:cs="Times New Roman"/>
          <w:color w:val="000000"/>
        </w:rPr>
        <w:t>9</w:t>
      </w:r>
      <w:r w:rsidRPr="00BD2611">
        <w:rPr>
          <w:rFonts w:ascii="Times New Roman" w:hAnsi="Times New Roman" w:cs="Times New Roman"/>
          <w:color w:val="000000"/>
        </w:rPr>
        <w:t xml:space="preserve"> </w:t>
      </w:r>
      <w:r w:rsidRPr="00BD2611">
        <w:rPr>
          <w:rFonts w:ascii="Symbol" w:hAnsi="Symbol" w:cs="Symbol"/>
          <w:color w:val="000000"/>
        </w:rPr>
        <w:t></w:t>
      </w:r>
      <w:r w:rsidRPr="00BD2611">
        <w:rPr>
          <w:rFonts w:ascii="Symbol" w:hAnsi="Symbol" w:cs="Symbol"/>
          <w:color w:val="000000"/>
        </w:rPr>
        <w:t></w:t>
      </w:r>
      <w:r w:rsidR="004F4A2F" w:rsidRPr="00BD2611">
        <w:rPr>
          <w:rFonts w:ascii="Times New Roman" w:hAnsi="Times New Roman" w:cs="Times New Roman"/>
          <w:color w:val="000000"/>
        </w:rPr>
        <w:t>Medical College of Wisconsin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r w:rsidR="004F4A2F" w:rsidRPr="00BD2611">
        <w:rPr>
          <w:rFonts w:ascii="Times New Roman" w:hAnsi="Times New Roman" w:cs="Times New Roman"/>
          <w:color w:val="000000"/>
        </w:rPr>
        <w:t>Milwaukee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r w:rsidR="004F4A2F" w:rsidRPr="00BD2611">
        <w:rPr>
          <w:rFonts w:ascii="Times New Roman" w:hAnsi="Times New Roman" w:cs="Times New Roman"/>
          <w:color w:val="000000"/>
        </w:rPr>
        <w:t>WI</w:t>
      </w:r>
    </w:p>
    <w:p w:rsidR="00D753E5" w:rsidRPr="00BD2611" w:rsidRDefault="00D753E5" w:rsidP="00CA66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BD2611">
        <w:rPr>
          <w:rFonts w:ascii="Times New Roman" w:hAnsi="Times New Roman" w:cs="Times New Roman"/>
          <w:i/>
          <w:iCs/>
          <w:color w:val="000000"/>
        </w:rPr>
        <w:t xml:space="preserve">PhD, </w:t>
      </w:r>
      <w:r w:rsidR="004F4A2F" w:rsidRPr="00BD2611">
        <w:rPr>
          <w:rFonts w:ascii="Times New Roman" w:hAnsi="Times New Roman" w:cs="Times New Roman"/>
          <w:i/>
          <w:iCs/>
          <w:color w:val="000000"/>
        </w:rPr>
        <w:t>Microbiology and Molecular Genetics</w:t>
      </w:r>
    </w:p>
    <w:p w:rsidR="003C5205" w:rsidRPr="00BD2611" w:rsidRDefault="003C5205" w:rsidP="00D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D753E5" w:rsidRPr="00BD2611" w:rsidRDefault="004F4A2F" w:rsidP="00CA66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color w:val="000000"/>
        </w:rPr>
        <w:t>1999</w:t>
      </w:r>
      <w:r w:rsidR="00D753E5" w:rsidRPr="00BD2611">
        <w:rPr>
          <w:rFonts w:ascii="Times New Roman" w:hAnsi="Times New Roman" w:cs="Times New Roman"/>
          <w:color w:val="000000"/>
        </w:rPr>
        <w:t xml:space="preserve"> - </w:t>
      </w:r>
      <w:r w:rsidRPr="00BD2611">
        <w:rPr>
          <w:rFonts w:ascii="Times New Roman" w:hAnsi="Times New Roman" w:cs="Times New Roman"/>
          <w:color w:val="000000"/>
        </w:rPr>
        <w:t>2003</w:t>
      </w:r>
      <w:r w:rsidR="00D753E5" w:rsidRPr="00BD2611">
        <w:rPr>
          <w:rFonts w:ascii="Times New Roman" w:hAnsi="Times New Roman" w:cs="Times New Roman"/>
          <w:color w:val="000000"/>
        </w:rPr>
        <w:t xml:space="preserve"> </w:t>
      </w:r>
      <w:r w:rsidR="00D753E5" w:rsidRPr="00BD2611">
        <w:rPr>
          <w:rFonts w:ascii="Symbol" w:hAnsi="Symbol" w:cs="Symbol"/>
          <w:color w:val="000000"/>
        </w:rPr>
        <w:t></w:t>
      </w:r>
      <w:r w:rsidR="00D753E5" w:rsidRPr="00BD2611">
        <w:rPr>
          <w:rFonts w:ascii="Symbol" w:hAnsi="Symbol" w:cs="Symbol"/>
          <w:color w:val="000000"/>
        </w:rPr>
        <w:t></w:t>
      </w:r>
      <w:proofErr w:type="spellStart"/>
      <w:r w:rsidR="0077131B" w:rsidRPr="00BD2611">
        <w:rPr>
          <w:rFonts w:ascii="Times New Roman" w:hAnsi="Times New Roman" w:cs="Times New Roman"/>
          <w:color w:val="000000"/>
        </w:rPr>
        <w:t>Fudan</w:t>
      </w:r>
      <w:proofErr w:type="spellEnd"/>
      <w:r w:rsidR="0077131B" w:rsidRPr="00BD2611">
        <w:rPr>
          <w:rFonts w:ascii="Times New Roman" w:hAnsi="Times New Roman" w:cs="Times New Roman"/>
          <w:color w:val="000000"/>
        </w:rPr>
        <w:t xml:space="preserve"> University</w:t>
      </w:r>
      <w:r w:rsidR="00D753E5" w:rsidRPr="00BD2611">
        <w:rPr>
          <w:rFonts w:ascii="Times New Roman" w:hAnsi="Times New Roman" w:cs="Times New Roman"/>
          <w:color w:val="000000"/>
        </w:rPr>
        <w:t xml:space="preserve">, </w:t>
      </w:r>
      <w:r w:rsidR="0077131B" w:rsidRPr="00BD2611">
        <w:rPr>
          <w:rFonts w:ascii="Times New Roman" w:hAnsi="Times New Roman" w:cs="Times New Roman"/>
          <w:color w:val="000000"/>
        </w:rPr>
        <w:t>Shanghai</w:t>
      </w:r>
      <w:r w:rsidR="00D753E5"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7131B" w:rsidRPr="00BD2611">
        <w:rPr>
          <w:rFonts w:ascii="Times New Roman" w:hAnsi="Times New Roman" w:cs="Times New Roman"/>
          <w:color w:val="000000"/>
        </w:rPr>
        <w:t>P.R.China</w:t>
      </w:r>
      <w:proofErr w:type="spellEnd"/>
    </w:p>
    <w:p w:rsidR="00D753E5" w:rsidRPr="00BD2611" w:rsidRDefault="00D753E5" w:rsidP="00CA66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BD2611">
        <w:rPr>
          <w:rFonts w:ascii="Times New Roman" w:hAnsi="Times New Roman" w:cs="Times New Roman"/>
          <w:i/>
          <w:iCs/>
          <w:color w:val="000000"/>
        </w:rPr>
        <w:t xml:space="preserve">BS, </w:t>
      </w:r>
      <w:r w:rsidR="0077131B" w:rsidRPr="00BD2611">
        <w:rPr>
          <w:rFonts w:ascii="Times New Roman" w:hAnsi="Times New Roman" w:cs="Times New Roman"/>
          <w:i/>
          <w:iCs/>
          <w:color w:val="000000"/>
        </w:rPr>
        <w:t>Life Sciences</w:t>
      </w:r>
    </w:p>
    <w:p w:rsidR="0077131B" w:rsidRPr="00BD2611" w:rsidRDefault="0077131B" w:rsidP="00D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D753E5" w:rsidRPr="00BD2611" w:rsidRDefault="00D753E5" w:rsidP="00CA66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BD2611">
        <w:rPr>
          <w:rFonts w:ascii="Times New Roman" w:hAnsi="Times New Roman" w:cs="Times New Roman"/>
          <w:b/>
          <w:bCs/>
          <w:color w:val="000000"/>
        </w:rPr>
        <w:t>SCIENTIFIC EMPLOYMENT</w:t>
      </w:r>
    </w:p>
    <w:p w:rsidR="00B65E30" w:rsidRDefault="00B65E30" w:rsidP="00CA66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 w:hint="eastAsia"/>
          <w:color w:val="000000"/>
          <w:lang w:eastAsia="zh-CN"/>
        </w:rPr>
      </w:pPr>
      <w:r>
        <w:rPr>
          <w:rFonts w:ascii="Times New Roman" w:hAnsi="Times New Roman" w:cs="Times New Roman" w:hint="eastAsia"/>
          <w:color w:val="000000"/>
          <w:lang w:eastAsia="zh-CN"/>
        </w:rPr>
        <w:t xml:space="preserve">2104-present </w:t>
      </w:r>
      <w:r w:rsidRPr="00BD2611"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 w:hint="eastAsia"/>
          <w:color w:val="000000"/>
          <w:lang w:eastAsia="zh-CN"/>
        </w:rPr>
        <w:t xml:space="preserve"> Purdue University, West Lafayette, IN</w:t>
      </w:r>
    </w:p>
    <w:p w:rsidR="00B65E30" w:rsidRDefault="00B65E30" w:rsidP="00B65E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 w:hint="eastAsia"/>
          <w:color w:val="000000"/>
          <w:lang w:eastAsia="zh-CN"/>
        </w:rPr>
      </w:pPr>
      <w:r>
        <w:rPr>
          <w:rFonts w:ascii="Times New Roman" w:hAnsi="Times New Roman" w:cs="Times New Roman" w:hint="eastAsia"/>
          <w:color w:val="000000"/>
          <w:lang w:eastAsia="zh-CN"/>
        </w:rPr>
        <w:t>Assistant Professor, Department of Biological Sciences</w:t>
      </w:r>
    </w:p>
    <w:p w:rsidR="00B65E30" w:rsidRDefault="00B65E30" w:rsidP="00CA66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 w:hint="eastAsia"/>
          <w:color w:val="000000"/>
          <w:lang w:eastAsia="zh-CN"/>
        </w:rPr>
      </w:pPr>
    </w:p>
    <w:p w:rsidR="00D753E5" w:rsidRPr="00BD2611" w:rsidRDefault="00D753E5" w:rsidP="00CA66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color w:val="000000"/>
        </w:rPr>
        <w:t>200</w:t>
      </w:r>
      <w:r w:rsidR="0077131B" w:rsidRPr="00BD2611">
        <w:rPr>
          <w:rFonts w:ascii="Times New Roman" w:hAnsi="Times New Roman" w:cs="Times New Roman"/>
          <w:color w:val="000000"/>
        </w:rPr>
        <w:t>9</w:t>
      </w:r>
      <w:r w:rsidRPr="00BD2611">
        <w:rPr>
          <w:rFonts w:ascii="Times New Roman" w:hAnsi="Times New Roman" w:cs="Times New Roman"/>
          <w:color w:val="000000"/>
        </w:rPr>
        <w:t xml:space="preserve"> - </w:t>
      </w:r>
      <w:r w:rsidR="00B65E30">
        <w:rPr>
          <w:rFonts w:ascii="Times New Roman" w:hAnsi="Times New Roman" w:cs="Times New Roman" w:hint="eastAsia"/>
          <w:color w:val="000000"/>
          <w:lang w:eastAsia="zh-CN"/>
        </w:rPr>
        <w:t>2103</w:t>
      </w:r>
      <w:r w:rsidRPr="00BD2611">
        <w:rPr>
          <w:rFonts w:ascii="Times New Roman" w:hAnsi="Times New Roman" w:cs="Times New Roman"/>
          <w:color w:val="000000"/>
        </w:rPr>
        <w:t xml:space="preserve"> </w:t>
      </w:r>
      <w:r w:rsidRPr="00BD2611">
        <w:rPr>
          <w:rFonts w:ascii="Symbol" w:hAnsi="Symbol" w:cs="Symbol"/>
          <w:color w:val="000000"/>
        </w:rPr>
        <w:t></w:t>
      </w:r>
      <w:r w:rsidRPr="00BD2611">
        <w:rPr>
          <w:rFonts w:ascii="Symbol" w:hAnsi="Symbol" w:cs="Symbol"/>
          <w:color w:val="000000"/>
        </w:rPr>
        <w:t></w:t>
      </w:r>
      <w:r w:rsidRPr="00BD2611">
        <w:rPr>
          <w:rFonts w:ascii="Times New Roman" w:hAnsi="Times New Roman" w:cs="Times New Roman"/>
          <w:color w:val="000000"/>
        </w:rPr>
        <w:t xml:space="preserve">University of Wisconsin </w:t>
      </w:r>
      <w:r w:rsidR="008B6F26" w:rsidRPr="00BD2611">
        <w:rPr>
          <w:rFonts w:ascii="Symbol" w:hAnsi="Symbol" w:cs="Symbol"/>
          <w:color w:val="000000"/>
        </w:rPr>
        <w:t></w:t>
      </w:r>
      <w:r w:rsidRPr="00BD2611">
        <w:rPr>
          <w:rFonts w:ascii="Symbol" w:hAnsi="Symbol" w:cs="Symbol"/>
          <w:color w:val="000000"/>
        </w:rPr>
        <w:t></w:t>
      </w:r>
      <w:r w:rsidRPr="00BD2611">
        <w:rPr>
          <w:rFonts w:ascii="Times New Roman" w:hAnsi="Times New Roman" w:cs="Times New Roman"/>
          <w:color w:val="000000"/>
        </w:rPr>
        <w:t>Madison, WI</w:t>
      </w:r>
    </w:p>
    <w:p w:rsidR="00D753E5" w:rsidRPr="00BD2611" w:rsidRDefault="00D753E5" w:rsidP="00CA66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color w:val="000000"/>
        </w:rPr>
        <w:t>Postdoctoral Scholar, Department of Medi</w:t>
      </w:r>
      <w:r w:rsidR="003C5205" w:rsidRPr="00BD2611">
        <w:rPr>
          <w:rFonts w:ascii="Times New Roman" w:hAnsi="Times New Roman" w:cs="Times New Roman"/>
          <w:color w:val="000000"/>
        </w:rPr>
        <w:t>cal Microbiology and Immunology</w:t>
      </w:r>
    </w:p>
    <w:p w:rsidR="003C5205" w:rsidRPr="00BD2611" w:rsidRDefault="003C5205" w:rsidP="00D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131B" w:rsidRPr="00BD2611" w:rsidRDefault="00D753E5" w:rsidP="00CA66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color w:val="000000"/>
        </w:rPr>
        <w:t>2003 - 200</w:t>
      </w:r>
      <w:r w:rsidR="0077131B" w:rsidRPr="00BD2611">
        <w:rPr>
          <w:rFonts w:ascii="Times New Roman" w:hAnsi="Times New Roman" w:cs="Times New Roman"/>
          <w:color w:val="000000"/>
        </w:rPr>
        <w:t>9</w:t>
      </w:r>
      <w:r w:rsidRPr="00BD2611">
        <w:rPr>
          <w:rFonts w:ascii="Times New Roman" w:hAnsi="Times New Roman" w:cs="Times New Roman"/>
          <w:color w:val="000000"/>
        </w:rPr>
        <w:t xml:space="preserve"> </w:t>
      </w:r>
      <w:r w:rsidRPr="00BD2611">
        <w:rPr>
          <w:rFonts w:ascii="Symbol" w:hAnsi="Symbol" w:cs="Symbol"/>
          <w:color w:val="000000"/>
        </w:rPr>
        <w:t></w:t>
      </w:r>
      <w:r w:rsidRPr="00BD2611">
        <w:rPr>
          <w:rFonts w:ascii="Symbol" w:hAnsi="Symbol" w:cs="Symbol"/>
          <w:color w:val="000000"/>
        </w:rPr>
        <w:t></w:t>
      </w:r>
      <w:r w:rsidR="0077131B" w:rsidRPr="00BD2611">
        <w:rPr>
          <w:rFonts w:ascii="Times New Roman" w:hAnsi="Times New Roman" w:cs="Times New Roman"/>
          <w:color w:val="000000"/>
        </w:rPr>
        <w:t>Medical College of Wisconsin, Milwaukee, WI</w:t>
      </w:r>
    </w:p>
    <w:p w:rsidR="00D753E5" w:rsidRPr="00BD2611" w:rsidRDefault="0077131B" w:rsidP="00CA66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color w:val="000000"/>
        </w:rPr>
        <w:t>Research Assistant, Department of Microbiology and Molecular Genetics</w:t>
      </w:r>
    </w:p>
    <w:p w:rsidR="0077131B" w:rsidRPr="00BD2611" w:rsidRDefault="0077131B" w:rsidP="00D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268CA" w:rsidRPr="00BD2611" w:rsidRDefault="000268CA">
      <w:pPr>
        <w:rPr>
          <w:rFonts w:ascii="Times New Roman" w:hAnsi="Times New Roman" w:cs="Times New Roman"/>
          <w:b/>
          <w:bCs/>
          <w:color w:val="000000"/>
        </w:rPr>
      </w:pPr>
      <w:r w:rsidRPr="00BD2611">
        <w:rPr>
          <w:rFonts w:ascii="Times New Roman" w:hAnsi="Times New Roman" w:cs="Times New Roman"/>
          <w:b/>
          <w:bCs/>
          <w:color w:val="000000"/>
        </w:rPr>
        <w:br w:type="page"/>
      </w:r>
    </w:p>
    <w:p w:rsidR="00D753E5" w:rsidRPr="00BD2611" w:rsidRDefault="00D753E5" w:rsidP="002811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BD2611">
        <w:rPr>
          <w:rFonts w:ascii="Times New Roman" w:hAnsi="Times New Roman" w:cs="Times New Roman"/>
          <w:b/>
          <w:bCs/>
          <w:color w:val="000000"/>
        </w:rPr>
        <w:lastRenderedPageBreak/>
        <w:t>PUBLICATIONS</w:t>
      </w:r>
    </w:p>
    <w:p w:rsidR="00D753E5" w:rsidRPr="00BD2611" w:rsidRDefault="00B65E30" w:rsidP="00CA66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lang w:eastAsia="zh-CN"/>
        </w:rPr>
        <w:t>P</w:t>
      </w:r>
      <w:r w:rsidR="00D753E5" w:rsidRPr="00BD2611">
        <w:rPr>
          <w:rFonts w:ascii="Times New Roman" w:hAnsi="Times New Roman" w:cs="Times New Roman"/>
          <w:color w:val="000000"/>
        </w:rPr>
        <w:t>eer-reviewed scientific research articles:</w:t>
      </w:r>
    </w:p>
    <w:p w:rsidR="002F4ABE" w:rsidRPr="00BD2611" w:rsidRDefault="002F4ABE" w:rsidP="002F4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Huttenlocher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A. Localized bacterial infection induces systemic activation of neutrophils through Cxcr2 signaling in zebrafish.</w:t>
      </w:r>
      <w:r>
        <w:rPr>
          <w:rFonts w:ascii="Times New Roman" w:hAnsi="Times New Roman" w:cs="Times New Roman"/>
          <w:color w:val="000000"/>
        </w:rPr>
        <w:t xml:space="preserve"> </w:t>
      </w:r>
      <w:r w:rsidRPr="002F4ABE">
        <w:rPr>
          <w:rFonts w:ascii="Times New Roman" w:hAnsi="Times New Roman" w:cs="Times New Roman"/>
          <w:i/>
          <w:color w:val="000000"/>
        </w:rPr>
        <w:t xml:space="preserve">J </w:t>
      </w:r>
      <w:proofErr w:type="spellStart"/>
      <w:r w:rsidRPr="002F4ABE">
        <w:rPr>
          <w:rFonts w:ascii="Times New Roman" w:hAnsi="Times New Roman" w:cs="Times New Roman"/>
          <w:i/>
          <w:color w:val="000000"/>
        </w:rPr>
        <w:t>Leuk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Biol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8A5ECF" w:rsidRPr="008A5ECF">
        <w:rPr>
          <w:rFonts w:ascii="Times New Roman" w:hAnsi="Times New Roman" w:cs="Times New Roman"/>
          <w:color w:val="000000"/>
        </w:rPr>
        <w:t>2013 May</w:t>
      </w:r>
      <w:proofErr w:type="gramStart"/>
      <w:r w:rsidR="008A5ECF" w:rsidRPr="008A5ECF">
        <w:rPr>
          <w:rFonts w:ascii="Times New Roman" w:hAnsi="Times New Roman" w:cs="Times New Roman"/>
          <w:color w:val="000000"/>
        </w:rPr>
        <w:t>;93</w:t>
      </w:r>
      <w:proofErr w:type="gramEnd"/>
      <w:r w:rsidR="008A5ECF" w:rsidRPr="008A5ECF">
        <w:rPr>
          <w:rFonts w:ascii="Times New Roman" w:hAnsi="Times New Roman" w:cs="Times New Roman"/>
          <w:color w:val="000000"/>
        </w:rPr>
        <w:t>(5):761-9</w:t>
      </w:r>
      <w:r>
        <w:rPr>
          <w:rFonts w:ascii="Times New Roman" w:hAnsi="Times New Roman" w:cs="Times New Roman"/>
          <w:color w:val="000000"/>
        </w:rPr>
        <w:t>.</w:t>
      </w:r>
    </w:p>
    <w:p w:rsidR="002F4ABE" w:rsidRPr="00BD2611" w:rsidRDefault="002F4ABE" w:rsidP="002F4A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D2611">
        <w:rPr>
          <w:rFonts w:ascii="Times New Roman" w:hAnsi="Times New Roman" w:cs="Times New Roman"/>
          <w:color w:val="000000"/>
        </w:rPr>
        <w:t>Berthier</w:t>
      </w:r>
      <w:proofErr w:type="spellEnd"/>
      <w:r w:rsidRPr="00BD2611">
        <w:rPr>
          <w:rFonts w:ascii="Times New Roman" w:hAnsi="Times New Roman" w:cs="Times New Roman" w:hint="eastAsia"/>
          <w:color w:val="000000"/>
        </w:rPr>
        <w:t xml:space="preserve"> E</w:t>
      </w:r>
      <w:r w:rsidRPr="00BD2611">
        <w:rPr>
          <w:rFonts w:ascii="Times New Roman" w:hAnsi="Times New Roman" w:cs="Times New Roman"/>
          <w:color w:val="000000"/>
        </w:rPr>
        <w:t>, Lim</w:t>
      </w:r>
      <w:r w:rsidRPr="00BD2611">
        <w:rPr>
          <w:rFonts w:ascii="Times New Roman" w:hAnsi="Times New Roman" w:cs="Times New Roman" w:hint="eastAsia"/>
          <w:color w:val="000000"/>
        </w:rPr>
        <w:t xml:space="preserve"> FY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r w:rsidRPr="00BD2611">
        <w:rPr>
          <w:rFonts w:ascii="Times New Roman" w:hAnsi="Times New Roman" w:cs="Times New Roman"/>
          <w:b/>
          <w:color w:val="000000"/>
        </w:rPr>
        <w:t>Deng</w:t>
      </w:r>
      <w:r w:rsidRPr="00BD2611">
        <w:rPr>
          <w:rFonts w:ascii="Times New Roman" w:hAnsi="Times New Roman" w:cs="Times New Roman" w:hint="eastAsia"/>
          <w:b/>
          <w:color w:val="000000"/>
        </w:rPr>
        <w:t xml:space="preserve">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Guo</w:t>
      </w:r>
      <w:proofErr w:type="spellEnd"/>
      <w:r w:rsidRPr="00BD2611">
        <w:rPr>
          <w:rFonts w:ascii="Times New Roman" w:hAnsi="Times New Roman" w:cs="Times New Roman" w:hint="eastAsia"/>
          <w:color w:val="000000"/>
        </w:rPr>
        <w:t xml:space="preserve"> CJ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Kontoyiannis</w:t>
      </w:r>
      <w:proofErr w:type="spellEnd"/>
      <w:r w:rsidRPr="00BD2611">
        <w:rPr>
          <w:rFonts w:ascii="Times New Roman" w:hAnsi="Times New Roman" w:cs="Times New Roman" w:hint="eastAsia"/>
          <w:color w:val="000000"/>
        </w:rPr>
        <w:t xml:space="preserve"> DK</w:t>
      </w:r>
      <w:r w:rsidRPr="00BD2611">
        <w:rPr>
          <w:rFonts w:ascii="Times New Roman" w:hAnsi="Times New Roman" w:cs="Times New Roman"/>
          <w:color w:val="000000"/>
        </w:rPr>
        <w:t>, Wang</w:t>
      </w:r>
      <w:r w:rsidRPr="00BD2611">
        <w:rPr>
          <w:rFonts w:ascii="Times New Roman" w:hAnsi="Times New Roman" w:cs="Times New Roman" w:hint="eastAsia"/>
          <w:color w:val="000000"/>
        </w:rPr>
        <w:t xml:space="preserve"> CC</w:t>
      </w:r>
      <w:r w:rsidRPr="00BD2611">
        <w:rPr>
          <w:rFonts w:ascii="Times New Roman" w:hAnsi="Times New Roman" w:cs="Times New Roman"/>
          <w:color w:val="000000"/>
        </w:rPr>
        <w:t>, Beebe</w:t>
      </w:r>
      <w:r w:rsidRPr="00BD2611">
        <w:rPr>
          <w:rFonts w:ascii="Times New Roman" w:hAnsi="Times New Roman" w:cs="Times New Roman" w:hint="eastAsia"/>
          <w:color w:val="000000"/>
        </w:rPr>
        <w:t xml:space="preserve"> DJ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Huttenlocher</w:t>
      </w:r>
      <w:proofErr w:type="spellEnd"/>
      <w:r w:rsidRPr="00BD2611">
        <w:rPr>
          <w:rFonts w:ascii="Times New Roman" w:hAnsi="Times New Roman" w:cs="Times New Roman" w:hint="eastAsia"/>
          <w:color w:val="000000"/>
        </w:rPr>
        <w:t xml:space="preserve"> A</w:t>
      </w:r>
      <w:r w:rsidRPr="00BD2611">
        <w:rPr>
          <w:rFonts w:ascii="Times New Roman" w:hAnsi="Times New Roman" w:cs="Times New Roman"/>
          <w:color w:val="000000"/>
        </w:rPr>
        <w:t>, Keller</w:t>
      </w:r>
      <w:r w:rsidRPr="00BD2611">
        <w:rPr>
          <w:rFonts w:ascii="Times New Roman" w:hAnsi="Times New Roman" w:cs="Times New Roman" w:hint="eastAsia"/>
          <w:color w:val="000000"/>
        </w:rPr>
        <w:t xml:space="preserve"> NP</w:t>
      </w:r>
      <w:r w:rsidRPr="00BD2611">
        <w:rPr>
          <w:rFonts w:ascii="Times New Roman" w:hAnsi="Times New Roman" w:cs="Times New Roman"/>
          <w:color w:val="000000"/>
        </w:rPr>
        <w:t xml:space="preserve">. Low-volume accessible toolbox for discovering immunosuppressive fungal secondary metabolites. </w:t>
      </w:r>
      <w:proofErr w:type="spellStart"/>
      <w:r w:rsidRPr="002F4ABE">
        <w:rPr>
          <w:rFonts w:ascii="Times New Roman" w:hAnsi="Times New Roman" w:cs="Times New Roman"/>
          <w:i/>
          <w:color w:val="000000"/>
        </w:rPr>
        <w:t>P</w:t>
      </w:r>
      <w:r>
        <w:rPr>
          <w:rFonts w:ascii="Times New Roman" w:hAnsi="Times New Roman" w:cs="Times New Roman"/>
          <w:i/>
          <w:color w:val="000000"/>
        </w:rPr>
        <w:t>L</w:t>
      </w:r>
      <w:r w:rsidRPr="002F4ABE">
        <w:rPr>
          <w:rFonts w:ascii="Times New Roman" w:hAnsi="Times New Roman" w:cs="Times New Roman"/>
          <w:i/>
          <w:color w:val="000000"/>
        </w:rPr>
        <w:t>os</w:t>
      </w:r>
      <w:proofErr w:type="spellEnd"/>
      <w:r w:rsidRPr="002F4ABE">
        <w:rPr>
          <w:rFonts w:ascii="Times New Roman" w:hAnsi="Times New Roman" w:cs="Times New Roman"/>
          <w:i/>
          <w:color w:val="000000"/>
        </w:rPr>
        <w:t xml:space="preserve"> Pathogen</w:t>
      </w:r>
      <w:r>
        <w:rPr>
          <w:rFonts w:ascii="Times New Roman" w:hAnsi="Times New Roman" w:cs="Times New Roman"/>
          <w:color w:val="000000"/>
        </w:rPr>
        <w:t xml:space="preserve">, </w:t>
      </w:r>
      <w:r w:rsidR="008A5ECF" w:rsidRPr="008A5ECF">
        <w:rPr>
          <w:rFonts w:ascii="Times New Roman" w:hAnsi="Times New Roman" w:cs="Times New Roman"/>
          <w:color w:val="000000"/>
        </w:rPr>
        <w:t>2013</w:t>
      </w:r>
      <w:r w:rsidR="008A5ECF">
        <w:rPr>
          <w:rFonts w:ascii="Times New Roman" w:hAnsi="Times New Roman" w:cs="Times New Roman" w:hint="eastAsia"/>
          <w:color w:val="000000"/>
          <w:lang w:eastAsia="zh-CN"/>
        </w:rPr>
        <w:t xml:space="preserve"> Apr </w:t>
      </w:r>
      <w:r w:rsidR="008A5ECF" w:rsidRPr="008A5ECF">
        <w:rPr>
          <w:rFonts w:ascii="Times New Roman" w:hAnsi="Times New Roman" w:cs="Times New Roman"/>
          <w:color w:val="000000"/>
        </w:rPr>
        <w:t>9(4):e1003289</w:t>
      </w:r>
      <w:r>
        <w:rPr>
          <w:rFonts w:ascii="Times New Roman" w:hAnsi="Times New Roman" w:cs="Times New Roman"/>
          <w:color w:val="000000"/>
        </w:rPr>
        <w:t>.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Harvie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EA, </w:t>
      </w:r>
      <w:proofErr w:type="spellStart"/>
      <w:r w:rsidRPr="00BD2611">
        <w:rPr>
          <w:rFonts w:ascii="Times New Roman" w:hAnsi="Times New Roman" w:cs="Times New Roman"/>
          <w:color w:val="000000"/>
        </w:rPr>
        <w:t>Huttenlocher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A. Distinct signaling mechanisms mediate neutrophil attraction to bacterial infection and tissue injury. </w:t>
      </w:r>
      <w:r w:rsidRPr="00BD2611">
        <w:rPr>
          <w:rFonts w:ascii="Times New Roman" w:hAnsi="Times New Roman" w:cs="Times New Roman"/>
          <w:i/>
          <w:color w:val="000000"/>
        </w:rPr>
        <w:t xml:space="preserve">Cell </w:t>
      </w:r>
      <w:proofErr w:type="spellStart"/>
      <w:r w:rsidRPr="00BD2611">
        <w:rPr>
          <w:rFonts w:ascii="Times New Roman" w:hAnsi="Times New Roman" w:cs="Times New Roman"/>
          <w:i/>
          <w:color w:val="000000"/>
        </w:rPr>
        <w:t>Microbiol</w:t>
      </w:r>
      <w:proofErr w:type="spellEnd"/>
      <w:r w:rsidR="002F4ABE">
        <w:rPr>
          <w:rFonts w:ascii="Times New Roman" w:hAnsi="Times New Roman" w:cs="Times New Roman"/>
          <w:color w:val="000000"/>
        </w:rPr>
        <w:t>,</w:t>
      </w:r>
      <w:r w:rsidRPr="00BD2611">
        <w:rPr>
          <w:rFonts w:ascii="Times New Roman" w:hAnsi="Times New Roman" w:cs="Times New Roman"/>
          <w:color w:val="000000"/>
        </w:rPr>
        <w:t xml:space="preserve"> 2012 Apr; 14(4):517-28. 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D2611">
        <w:rPr>
          <w:rFonts w:ascii="Times New Roman" w:hAnsi="Times New Roman" w:cs="Times New Roman"/>
          <w:color w:val="000000"/>
        </w:rPr>
        <w:t>Yoo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SK, </w:t>
      </w: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 , S</w:t>
      </w:r>
      <w:r w:rsidRPr="00BD2611">
        <w:rPr>
          <w:rFonts w:ascii="Times New Roman" w:hAnsi="Times New Roman" w:cs="Times New Roman" w:hint="eastAsia"/>
          <w:color w:val="000000"/>
        </w:rPr>
        <w:t>t</w:t>
      </w:r>
      <w:r w:rsidRPr="00BD2611">
        <w:rPr>
          <w:rFonts w:ascii="Times New Roman" w:hAnsi="Times New Roman" w:cs="Times New Roman"/>
          <w:color w:val="000000"/>
        </w:rPr>
        <w:t>ar</w:t>
      </w:r>
      <w:r w:rsidRPr="00BD2611">
        <w:rPr>
          <w:rFonts w:ascii="Times New Roman" w:hAnsi="Times New Roman" w:cs="Times New Roman" w:hint="eastAsia"/>
          <w:color w:val="000000"/>
        </w:rPr>
        <w:t>ne</w:t>
      </w:r>
      <w:r w:rsidRPr="00BD2611">
        <w:rPr>
          <w:rFonts w:ascii="Times New Roman" w:hAnsi="Times New Roman" w:cs="Times New Roman"/>
          <w:color w:val="000000"/>
        </w:rPr>
        <w:t>s T</w:t>
      </w:r>
      <w:r w:rsidRPr="00BD2611">
        <w:rPr>
          <w:rFonts w:ascii="Times New Roman" w:hAnsi="Times New Roman" w:cs="Times New Roman" w:hint="eastAsia"/>
          <w:color w:val="000000"/>
        </w:rPr>
        <w:t>W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Huttenlocher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A. Lyn is a redox sensor that mediates leukocyte wound attraction in vivo. </w:t>
      </w:r>
      <w:r w:rsidRPr="00BD2611">
        <w:rPr>
          <w:rFonts w:ascii="Times New Roman" w:hAnsi="Times New Roman" w:cs="Times New Roman"/>
          <w:i/>
          <w:color w:val="000000"/>
        </w:rPr>
        <w:t>Nature</w:t>
      </w:r>
      <w:r w:rsidRPr="00BD2611">
        <w:rPr>
          <w:rFonts w:ascii="Times New Roman" w:hAnsi="Times New Roman" w:cs="Times New Roman"/>
          <w:color w:val="000000"/>
        </w:rPr>
        <w:t>, 2011 Nov 20</w:t>
      </w:r>
      <w:proofErr w:type="gramStart"/>
      <w:r w:rsidRPr="00BD2611">
        <w:rPr>
          <w:rFonts w:ascii="Times New Roman" w:hAnsi="Times New Roman" w:cs="Times New Roman"/>
          <w:color w:val="000000"/>
        </w:rPr>
        <w:t>;480</w:t>
      </w:r>
      <w:proofErr w:type="gramEnd"/>
      <w:r w:rsidRPr="00BD2611">
        <w:rPr>
          <w:rFonts w:ascii="Times New Roman" w:hAnsi="Times New Roman" w:cs="Times New Roman"/>
          <w:color w:val="000000"/>
        </w:rPr>
        <w:t>(7375):109-12.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Yoo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SK, </w:t>
      </w:r>
      <w:proofErr w:type="spellStart"/>
      <w:r w:rsidRPr="00BD2611">
        <w:rPr>
          <w:rFonts w:ascii="Times New Roman" w:hAnsi="Times New Roman" w:cs="Times New Roman"/>
          <w:color w:val="000000"/>
        </w:rPr>
        <w:t>Cavnar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PJ, </w:t>
      </w:r>
      <w:proofErr w:type="spellStart"/>
      <w:r w:rsidRPr="00BD2611">
        <w:rPr>
          <w:rFonts w:ascii="Times New Roman" w:hAnsi="Times New Roman" w:cs="Times New Roman"/>
          <w:color w:val="000000"/>
        </w:rPr>
        <w:t>Huttenlocher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A. Dual Roles for Rac2 in Neutrophil Motility and Active Retention in Zebrafish Hematopoietic Tissue. </w:t>
      </w:r>
      <w:r w:rsidRPr="00BD2611">
        <w:rPr>
          <w:rFonts w:ascii="Times New Roman" w:hAnsi="Times New Roman" w:cs="Times New Roman"/>
          <w:i/>
          <w:color w:val="000000"/>
        </w:rPr>
        <w:t>Dev Cell</w:t>
      </w:r>
      <w:r w:rsidRPr="00BD2611">
        <w:rPr>
          <w:rFonts w:ascii="Times New Roman" w:hAnsi="Times New Roman" w:cs="Times New Roman"/>
          <w:color w:val="000000"/>
        </w:rPr>
        <w:t>. 2011 Oct 18; 21(4):735-45.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D2611">
        <w:rPr>
          <w:rFonts w:ascii="Times New Roman" w:hAnsi="Times New Roman" w:cs="Times New Roman"/>
          <w:color w:val="000000"/>
        </w:rPr>
        <w:t>Yoo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SK, </w:t>
      </w: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Cavnar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PJ, Wu YI, Hahn KM, </w:t>
      </w:r>
      <w:proofErr w:type="spellStart"/>
      <w:r w:rsidRPr="00BD2611">
        <w:rPr>
          <w:rFonts w:ascii="Times New Roman" w:hAnsi="Times New Roman" w:cs="Times New Roman"/>
          <w:color w:val="000000"/>
        </w:rPr>
        <w:t>Huttenlocher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A. </w:t>
      </w:r>
      <w:hyperlink r:id="rId9" w:history="1">
        <w:r w:rsidRPr="00BD2611">
          <w:rPr>
            <w:rFonts w:ascii="Times New Roman" w:hAnsi="Times New Roman" w:cs="Times New Roman"/>
            <w:color w:val="000000"/>
          </w:rPr>
          <w:t>Differential regulation of protrusion and polarity by PI3K during neutrophil motility in live zebrafish.</w:t>
        </w:r>
      </w:hyperlink>
      <w:r w:rsidRPr="00BD2611">
        <w:rPr>
          <w:rFonts w:ascii="Times New Roman" w:hAnsi="Times New Roman" w:cs="Times New Roman"/>
          <w:color w:val="000000"/>
        </w:rPr>
        <w:t xml:space="preserve"> </w:t>
      </w:r>
      <w:r w:rsidRPr="00BD2611">
        <w:rPr>
          <w:rFonts w:ascii="Times New Roman" w:hAnsi="Times New Roman" w:cs="Times New Roman"/>
          <w:i/>
          <w:color w:val="000000"/>
        </w:rPr>
        <w:t>Dev Cell.</w:t>
      </w:r>
      <w:r w:rsidRPr="00BD2611">
        <w:rPr>
          <w:rFonts w:ascii="Times New Roman" w:hAnsi="Times New Roman" w:cs="Times New Roman"/>
          <w:color w:val="000000"/>
        </w:rPr>
        <w:t xml:space="preserve"> 2010 Feb 16; 18(2):226-36. 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Barbieri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JT. Modulation of Host Endocytosis by the Type III </w:t>
      </w:r>
      <w:proofErr w:type="spellStart"/>
      <w:r w:rsidRPr="00BD2611">
        <w:rPr>
          <w:rFonts w:ascii="Times New Roman" w:hAnsi="Times New Roman" w:cs="Times New Roman"/>
          <w:color w:val="000000"/>
        </w:rPr>
        <w:t>cytotoxin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, Pseudomonas </w:t>
      </w:r>
      <w:proofErr w:type="spellStart"/>
      <w:r w:rsidRPr="00BD2611">
        <w:rPr>
          <w:rFonts w:ascii="Times New Roman" w:hAnsi="Times New Roman" w:cs="Times New Roman"/>
          <w:color w:val="000000"/>
        </w:rPr>
        <w:t>ExoS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. </w:t>
      </w:r>
      <w:r w:rsidRPr="00BD2611">
        <w:rPr>
          <w:rFonts w:ascii="Times New Roman" w:hAnsi="Times New Roman" w:cs="Times New Roman"/>
          <w:i/>
          <w:color w:val="000000"/>
        </w:rPr>
        <w:t>Traffic</w:t>
      </w:r>
      <w:r w:rsidRPr="00BD2611">
        <w:rPr>
          <w:rFonts w:ascii="Times New Roman" w:hAnsi="Times New Roman" w:cs="Times New Roman"/>
          <w:color w:val="000000"/>
        </w:rPr>
        <w:t>. 2008 Nov; 9(11):1948-57.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Zhang Y, </w:t>
      </w:r>
      <w:proofErr w:type="spellStart"/>
      <w:r w:rsidRPr="00BD2611">
        <w:rPr>
          <w:rFonts w:ascii="Times New Roman" w:hAnsi="Times New Roman" w:cs="Times New Roman"/>
          <w:color w:val="000000"/>
        </w:rPr>
        <w:t>Barbieri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JT. Intracellular Trafficking of Pseudomonas </w:t>
      </w:r>
      <w:proofErr w:type="spellStart"/>
      <w:r w:rsidRPr="00BD2611">
        <w:rPr>
          <w:rFonts w:ascii="Times New Roman" w:hAnsi="Times New Roman" w:cs="Times New Roman"/>
          <w:color w:val="000000"/>
        </w:rPr>
        <w:t>ExoS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, a Type III </w:t>
      </w:r>
      <w:proofErr w:type="spellStart"/>
      <w:r w:rsidRPr="00BD2611">
        <w:rPr>
          <w:rFonts w:ascii="Times New Roman" w:hAnsi="Times New Roman" w:cs="Times New Roman"/>
          <w:color w:val="000000"/>
        </w:rPr>
        <w:t>Cytotoxin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. </w:t>
      </w:r>
      <w:r w:rsidRPr="00BD2611">
        <w:rPr>
          <w:rFonts w:ascii="Times New Roman" w:hAnsi="Times New Roman" w:cs="Times New Roman"/>
          <w:i/>
          <w:color w:val="000000"/>
        </w:rPr>
        <w:t>Traffic</w:t>
      </w:r>
      <w:r w:rsidRPr="00BD2611">
        <w:rPr>
          <w:rFonts w:ascii="Times New Roman" w:hAnsi="Times New Roman" w:cs="Times New Roman"/>
          <w:color w:val="000000"/>
        </w:rPr>
        <w:t xml:space="preserve">. 2007 Sep 7; 8(10):1331-1345. </w:t>
      </w:r>
    </w:p>
    <w:p w:rsidR="000A1E3B" w:rsidRPr="00BD2611" w:rsidRDefault="00E47C7C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hyperlink r:id="rId10" w:history="1">
        <w:r w:rsidR="000A1E3B" w:rsidRPr="00BD2611">
          <w:rPr>
            <w:rFonts w:ascii="Times New Roman" w:hAnsi="Times New Roman" w:cs="Times New Roman"/>
            <w:color w:val="000000"/>
          </w:rPr>
          <w:t xml:space="preserve">Zhang Y, </w:t>
        </w:r>
        <w:r w:rsidR="000A1E3B" w:rsidRPr="00BD2611">
          <w:rPr>
            <w:rFonts w:ascii="Times New Roman" w:hAnsi="Times New Roman" w:cs="Times New Roman"/>
            <w:b/>
            <w:color w:val="000000"/>
          </w:rPr>
          <w:t>Deng Q</w:t>
        </w:r>
        <w:r w:rsidR="000A1E3B" w:rsidRPr="00BD2611">
          <w:rPr>
            <w:rFonts w:ascii="Times New Roman" w:hAnsi="Times New Roman" w:cs="Times New Roman"/>
            <w:color w:val="000000"/>
          </w:rPr>
          <w:t>, Porath JA, Williams CL, Pederson-Gulrud KJ, Barbieri JT.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 Plasma membrane localization affects the </w:t>
      </w:r>
      <w:proofErr w:type="spellStart"/>
      <w:r w:rsidR="000A1E3B" w:rsidRPr="00BD2611">
        <w:rPr>
          <w:rFonts w:ascii="Times New Roman" w:hAnsi="Times New Roman" w:cs="Times New Roman"/>
          <w:color w:val="000000"/>
        </w:rPr>
        <w:t>RhoGAP</w:t>
      </w:r>
      <w:proofErr w:type="spellEnd"/>
      <w:r w:rsidR="000A1E3B" w:rsidRPr="00BD2611">
        <w:rPr>
          <w:rFonts w:ascii="Times New Roman" w:hAnsi="Times New Roman" w:cs="Times New Roman"/>
          <w:color w:val="000000"/>
        </w:rPr>
        <w:t xml:space="preserve"> specificity of Pseudomonas </w:t>
      </w:r>
      <w:proofErr w:type="spellStart"/>
      <w:r w:rsidR="000A1E3B" w:rsidRPr="00BD2611">
        <w:rPr>
          <w:rFonts w:ascii="Times New Roman" w:hAnsi="Times New Roman" w:cs="Times New Roman"/>
          <w:color w:val="000000"/>
        </w:rPr>
        <w:t>ExoS</w:t>
      </w:r>
      <w:proofErr w:type="spellEnd"/>
      <w:r w:rsidR="000A1E3B" w:rsidRPr="00BD2611">
        <w:rPr>
          <w:rFonts w:ascii="Times New Roman" w:hAnsi="Times New Roman" w:cs="Times New Roman"/>
          <w:color w:val="000000"/>
        </w:rPr>
        <w:t xml:space="preserve">. </w:t>
      </w:r>
      <w:r w:rsidR="000A1E3B" w:rsidRPr="00BD2611">
        <w:rPr>
          <w:rFonts w:ascii="Times New Roman" w:hAnsi="Times New Roman" w:cs="Times New Roman"/>
          <w:i/>
          <w:color w:val="000000"/>
        </w:rPr>
        <w:t xml:space="preserve">Cell </w:t>
      </w:r>
      <w:proofErr w:type="spellStart"/>
      <w:r w:rsidR="000A1E3B" w:rsidRPr="00BD2611">
        <w:rPr>
          <w:rFonts w:ascii="Times New Roman" w:hAnsi="Times New Roman" w:cs="Times New Roman"/>
          <w:i/>
          <w:color w:val="000000"/>
        </w:rPr>
        <w:t>Microbiol</w:t>
      </w:r>
      <w:proofErr w:type="spellEnd"/>
      <w:r w:rsidR="000A1E3B" w:rsidRPr="00BD2611">
        <w:rPr>
          <w:rFonts w:ascii="Times New Roman" w:hAnsi="Times New Roman" w:cs="Times New Roman"/>
          <w:color w:val="000000"/>
        </w:rPr>
        <w:t xml:space="preserve">. 2007 Sep; 9(9):2192-201. 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color w:val="000000"/>
        </w:rPr>
        <w:t xml:space="preserve">Zhang Y, </w:t>
      </w: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Barbieri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JT. Intracellular localization of type III-delivered Pseudomonas </w:t>
      </w:r>
      <w:proofErr w:type="spellStart"/>
      <w:r w:rsidRPr="00BD2611">
        <w:rPr>
          <w:rFonts w:ascii="Times New Roman" w:hAnsi="Times New Roman" w:cs="Times New Roman"/>
          <w:color w:val="000000"/>
        </w:rPr>
        <w:t>ExoS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with endosome vesicles. </w:t>
      </w:r>
      <w:r w:rsidRPr="00BD2611">
        <w:rPr>
          <w:rFonts w:ascii="Times New Roman" w:hAnsi="Times New Roman" w:cs="Times New Roman"/>
          <w:i/>
          <w:color w:val="000000"/>
        </w:rPr>
        <w:t xml:space="preserve">J </w:t>
      </w:r>
      <w:proofErr w:type="spellStart"/>
      <w:r w:rsidRPr="00BD2611">
        <w:rPr>
          <w:rFonts w:ascii="Times New Roman" w:hAnsi="Times New Roman" w:cs="Times New Roman"/>
          <w:i/>
          <w:color w:val="000000"/>
        </w:rPr>
        <w:t>Biol</w:t>
      </w:r>
      <w:proofErr w:type="spellEnd"/>
      <w:r w:rsidRPr="00BD2611">
        <w:rPr>
          <w:rFonts w:ascii="Times New Roman" w:hAnsi="Times New Roman" w:cs="Times New Roman"/>
          <w:i/>
          <w:color w:val="000000"/>
        </w:rPr>
        <w:t xml:space="preserve"> Chem</w:t>
      </w:r>
      <w:r w:rsidRPr="00BD2611">
        <w:rPr>
          <w:rFonts w:ascii="Times New Roman" w:hAnsi="Times New Roman" w:cs="Times New Roman"/>
          <w:color w:val="000000"/>
        </w:rPr>
        <w:t>. 2007 Apr 27; 282(17):13022-32.</w:t>
      </w:r>
    </w:p>
    <w:p w:rsidR="000A1E3B" w:rsidRPr="00BD2611" w:rsidRDefault="00E47C7C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hyperlink r:id="rId11" w:history="1">
        <w:r w:rsidR="000A1E3B" w:rsidRPr="00BD2611">
          <w:rPr>
            <w:rFonts w:ascii="Times New Roman" w:hAnsi="Times New Roman" w:cs="Times New Roman"/>
            <w:color w:val="000000"/>
          </w:rPr>
          <w:t xml:space="preserve">Peterson FC, </w:t>
        </w:r>
        <w:r w:rsidR="000A1E3B" w:rsidRPr="00BD2611">
          <w:rPr>
            <w:rFonts w:ascii="Times New Roman" w:hAnsi="Times New Roman" w:cs="Times New Roman"/>
            <w:b/>
            <w:color w:val="000000"/>
          </w:rPr>
          <w:t>Deng Q</w:t>
        </w:r>
        <w:r w:rsidR="000A1E3B" w:rsidRPr="00BD2611">
          <w:rPr>
            <w:rFonts w:ascii="Times New Roman" w:hAnsi="Times New Roman" w:cs="Times New Roman"/>
            <w:color w:val="000000"/>
          </w:rPr>
          <w:t>, Zettl M, Prehoda KE, Lim WA, Way M, Volkman BF.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 Multiple WASP-interacting protein recognition motifs are required for a functional interaction with N-WASP.</w:t>
      </w:r>
      <w:r w:rsidR="000A1E3B" w:rsidRPr="00BD2611">
        <w:rPr>
          <w:rFonts w:ascii="Times New Roman" w:hAnsi="Times New Roman" w:cs="Times New Roman"/>
          <w:i/>
          <w:color w:val="000000"/>
        </w:rPr>
        <w:t xml:space="preserve">J </w:t>
      </w:r>
      <w:proofErr w:type="spellStart"/>
      <w:r w:rsidR="000A1E3B" w:rsidRPr="00BD2611">
        <w:rPr>
          <w:rFonts w:ascii="Times New Roman" w:hAnsi="Times New Roman" w:cs="Times New Roman"/>
          <w:i/>
          <w:color w:val="000000"/>
        </w:rPr>
        <w:t>Biol</w:t>
      </w:r>
      <w:proofErr w:type="spellEnd"/>
      <w:r w:rsidR="000A1E3B" w:rsidRPr="00BD2611">
        <w:rPr>
          <w:rFonts w:ascii="Times New Roman" w:hAnsi="Times New Roman" w:cs="Times New Roman"/>
          <w:i/>
          <w:color w:val="000000"/>
        </w:rPr>
        <w:t xml:space="preserve"> Chem</w:t>
      </w:r>
      <w:r w:rsidR="000A1E3B" w:rsidRPr="00BD2611">
        <w:rPr>
          <w:rFonts w:ascii="Times New Roman" w:hAnsi="Times New Roman" w:cs="Times New Roman"/>
          <w:color w:val="000000"/>
        </w:rPr>
        <w:t>. 2007 Mar 16; 282(11):8446-53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D2611">
        <w:rPr>
          <w:rFonts w:ascii="Times New Roman" w:hAnsi="Times New Roman" w:cs="Times New Roman"/>
          <w:color w:val="000000"/>
        </w:rPr>
        <w:t>Maresso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AW, </w:t>
      </w: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Pereckas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MS, </w:t>
      </w:r>
      <w:proofErr w:type="spellStart"/>
      <w:r w:rsidRPr="00BD2611">
        <w:rPr>
          <w:rFonts w:ascii="Times New Roman" w:hAnsi="Times New Roman" w:cs="Times New Roman"/>
          <w:color w:val="000000"/>
        </w:rPr>
        <w:t>Wakim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BT, </w:t>
      </w:r>
      <w:proofErr w:type="spellStart"/>
      <w:r w:rsidRPr="00BD2611">
        <w:rPr>
          <w:rFonts w:ascii="Times New Roman" w:hAnsi="Times New Roman" w:cs="Times New Roman"/>
          <w:color w:val="000000"/>
        </w:rPr>
        <w:t>Barbieri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JT. Pseudomonas </w:t>
      </w:r>
      <w:proofErr w:type="spellStart"/>
      <w:r w:rsidRPr="00BD2611">
        <w:rPr>
          <w:rFonts w:ascii="Times New Roman" w:hAnsi="Times New Roman" w:cs="Times New Roman"/>
          <w:color w:val="000000"/>
        </w:rPr>
        <w:t>aeruginosa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2611">
        <w:rPr>
          <w:rFonts w:ascii="Times New Roman" w:hAnsi="Times New Roman" w:cs="Times New Roman"/>
          <w:color w:val="000000"/>
        </w:rPr>
        <w:t>ExoS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ADP-</w:t>
      </w:r>
      <w:proofErr w:type="spellStart"/>
      <w:r w:rsidRPr="00BD2611">
        <w:rPr>
          <w:rFonts w:ascii="Times New Roman" w:hAnsi="Times New Roman" w:cs="Times New Roman"/>
          <w:color w:val="000000"/>
        </w:rPr>
        <w:t>ribosyltransferase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inhibits ERM phosphorylation.</w:t>
      </w:r>
      <w:r w:rsidRPr="00BD2611">
        <w:rPr>
          <w:rFonts w:ascii="Times New Roman" w:hAnsi="Times New Roman" w:cs="Times New Roman"/>
          <w:color w:val="000000"/>
        </w:rPr>
        <w:br/>
      </w:r>
      <w:r w:rsidRPr="00BD2611">
        <w:rPr>
          <w:rFonts w:ascii="Times New Roman" w:hAnsi="Times New Roman" w:cs="Times New Roman"/>
          <w:i/>
          <w:color w:val="000000"/>
        </w:rPr>
        <w:t xml:space="preserve">Cell </w:t>
      </w:r>
      <w:proofErr w:type="spellStart"/>
      <w:r w:rsidRPr="00BD2611">
        <w:rPr>
          <w:rFonts w:ascii="Times New Roman" w:hAnsi="Times New Roman" w:cs="Times New Roman"/>
          <w:i/>
          <w:color w:val="000000"/>
        </w:rPr>
        <w:t>Microbiol</w:t>
      </w:r>
      <w:proofErr w:type="spellEnd"/>
      <w:r w:rsidRPr="00BD2611">
        <w:rPr>
          <w:rFonts w:ascii="Times New Roman" w:hAnsi="Times New Roman" w:cs="Times New Roman"/>
          <w:color w:val="000000"/>
        </w:rPr>
        <w:t>. 2007 Jan; 9(1):97-105.</w:t>
      </w:r>
    </w:p>
    <w:p w:rsidR="000A1E3B" w:rsidRPr="00BD2611" w:rsidRDefault="000A1E3B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Sun J, </w:t>
      </w:r>
      <w:proofErr w:type="spellStart"/>
      <w:r w:rsidRPr="00BD2611">
        <w:rPr>
          <w:rFonts w:ascii="Times New Roman" w:hAnsi="Times New Roman" w:cs="Times New Roman"/>
          <w:color w:val="000000"/>
        </w:rPr>
        <w:t>Barbieri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JT. Uncoupling </w:t>
      </w:r>
      <w:proofErr w:type="spellStart"/>
      <w:r w:rsidRPr="00BD2611">
        <w:rPr>
          <w:rFonts w:ascii="Times New Roman" w:hAnsi="Times New Roman" w:cs="Times New Roman"/>
          <w:color w:val="000000"/>
        </w:rPr>
        <w:t>Crk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signal transduction by Pseudomonas </w:t>
      </w:r>
      <w:proofErr w:type="spellStart"/>
      <w:r w:rsidRPr="00BD2611">
        <w:rPr>
          <w:rFonts w:ascii="Times New Roman" w:hAnsi="Times New Roman" w:cs="Times New Roman"/>
          <w:color w:val="000000"/>
        </w:rPr>
        <w:t>exoenzyme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T. </w:t>
      </w:r>
      <w:r w:rsidRPr="00BD2611">
        <w:rPr>
          <w:rFonts w:ascii="Times New Roman" w:hAnsi="Times New Roman" w:cs="Times New Roman"/>
          <w:i/>
          <w:color w:val="000000"/>
        </w:rPr>
        <w:t xml:space="preserve">J </w:t>
      </w:r>
      <w:proofErr w:type="spellStart"/>
      <w:r w:rsidRPr="00BD2611">
        <w:rPr>
          <w:rFonts w:ascii="Times New Roman" w:hAnsi="Times New Roman" w:cs="Times New Roman"/>
          <w:i/>
          <w:color w:val="000000"/>
        </w:rPr>
        <w:t>Biol</w:t>
      </w:r>
      <w:proofErr w:type="spellEnd"/>
      <w:r w:rsidRPr="00BD2611">
        <w:rPr>
          <w:rFonts w:ascii="Times New Roman" w:hAnsi="Times New Roman" w:cs="Times New Roman"/>
          <w:i/>
          <w:color w:val="000000"/>
        </w:rPr>
        <w:t xml:space="preserve"> Chem</w:t>
      </w:r>
      <w:r w:rsidRPr="00BD2611">
        <w:rPr>
          <w:rFonts w:ascii="Times New Roman" w:hAnsi="Times New Roman" w:cs="Times New Roman"/>
          <w:color w:val="000000"/>
        </w:rPr>
        <w:t xml:space="preserve">. 2005 Oct 28; 280(43):35953-60. </w:t>
      </w:r>
    </w:p>
    <w:p w:rsidR="000A1E3B" w:rsidRPr="00BD2611" w:rsidRDefault="00E47C7C" w:rsidP="00FE02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hyperlink r:id="rId12" w:history="1">
        <w:r w:rsidR="000A1E3B" w:rsidRPr="00BD2611">
          <w:rPr>
            <w:rFonts w:ascii="Times New Roman" w:hAnsi="Times New Roman" w:cs="Times New Roman"/>
            <w:color w:val="000000"/>
          </w:rPr>
          <w:t>Guo JH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13" w:history="1">
        <w:r w:rsidR="000A1E3B" w:rsidRPr="00BD2611">
          <w:rPr>
            <w:rFonts w:ascii="Times New Roman" w:hAnsi="Times New Roman" w:cs="Times New Roman"/>
            <w:color w:val="000000"/>
          </w:rPr>
          <w:t>Chen L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="000A1E3B" w:rsidRPr="00BD2611">
          <w:rPr>
            <w:rFonts w:ascii="Times New Roman" w:hAnsi="Times New Roman" w:cs="Times New Roman"/>
            <w:color w:val="000000"/>
          </w:rPr>
          <w:t>Chen S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15" w:history="1">
        <w:r w:rsidR="000A1E3B" w:rsidRPr="00BD2611">
          <w:rPr>
            <w:rFonts w:ascii="Times New Roman" w:hAnsi="Times New Roman" w:cs="Times New Roman"/>
            <w:color w:val="000000"/>
          </w:rPr>
          <w:t>Liu X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16" w:history="1">
        <w:r w:rsidR="000A1E3B" w:rsidRPr="00BD2611">
          <w:rPr>
            <w:rFonts w:ascii="Times New Roman" w:hAnsi="Times New Roman" w:cs="Times New Roman"/>
            <w:color w:val="000000"/>
          </w:rPr>
          <w:t>Saiyin H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17" w:history="1">
        <w:r w:rsidR="000A1E3B" w:rsidRPr="00BD2611">
          <w:rPr>
            <w:rFonts w:ascii="Times New Roman" w:hAnsi="Times New Roman" w:cs="Times New Roman"/>
            <w:b/>
            <w:color w:val="000000"/>
          </w:rPr>
          <w:t>Deng Q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18" w:history="1">
        <w:r w:rsidR="000A1E3B" w:rsidRPr="00BD2611">
          <w:rPr>
            <w:rFonts w:ascii="Times New Roman" w:hAnsi="Times New Roman" w:cs="Times New Roman"/>
            <w:color w:val="000000"/>
          </w:rPr>
          <w:t>Zhuang Y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19" w:history="1">
        <w:r w:rsidR="000A1E3B" w:rsidRPr="00BD2611">
          <w:rPr>
            <w:rFonts w:ascii="Times New Roman" w:hAnsi="Times New Roman" w:cs="Times New Roman"/>
            <w:color w:val="000000"/>
          </w:rPr>
          <w:t>Wan B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20" w:history="1">
        <w:r w:rsidR="000A1E3B" w:rsidRPr="00BD2611">
          <w:rPr>
            <w:rFonts w:ascii="Times New Roman" w:hAnsi="Times New Roman" w:cs="Times New Roman"/>
            <w:color w:val="000000"/>
          </w:rPr>
          <w:t>Yu L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, </w:t>
      </w:r>
      <w:hyperlink r:id="rId21" w:history="1">
        <w:r w:rsidR="000A1E3B" w:rsidRPr="00BD2611">
          <w:rPr>
            <w:rFonts w:ascii="Times New Roman" w:hAnsi="Times New Roman" w:cs="Times New Roman"/>
            <w:color w:val="000000"/>
          </w:rPr>
          <w:t>Zhao SY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. Isolation, expression pattern of a novel human RAB gene RAB41 and characterization of its </w:t>
      </w:r>
      <w:proofErr w:type="spellStart"/>
      <w:r w:rsidR="000A1E3B" w:rsidRPr="00BD2611">
        <w:rPr>
          <w:rFonts w:ascii="Times New Roman" w:hAnsi="Times New Roman" w:cs="Times New Roman"/>
          <w:color w:val="000000"/>
        </w:rPr>
        <w:t>intronless</w:t>
      </w:r>
      <w:proofErr w:type="spellEnd"/>
      <w:r w:rsidR="000A1E3B" w:rsidRPr="00BD2611">
        <w:rPr>
          <w:rFonts w:ascii="Times New Roman" w:hAnsi="Times New Roman" w:cs="Times New Roman"/>
          <w:color w:val="000000"/>
        </w:rPr>
        <w:t xml:space="preserve"> homolog RAB41P. </w:t>
      </w:r>
      <w:hyperlink r:id="rId22" w:tooltip="DNA sequence : the journal of DNA sequencing and mapping." w:history="1">
        <w:r w:rsidR="000A1E3B" w:rsidRPr="00BD2611">
          <w:rPr>
            <w:rFonts w:ascii="Times New Roman" w:hAnsi="Times New Roman" w:cs="Times New Roman"/>
            <w:i/>
            <w:color w:val="000000"/>
          </w:rPr>
          <w:t>DNA Seq</w:t>
        </w:r>
        <w:r w:rsidR="000A1E3B" w:rsidRPr="00BD2611">
          <w:rPr>
            <w:rFonts w:ascii="Times New Roman" w:hAnsi="Times New Roman" w:cs="Times New Roman"/>
            <w:color w:val="000000"/>
          </w:rPr>
          <w:t>.</w:t>
        </w:r>
      </w:hyperlink>
      <w:r w:rsidR="000A1E3B" w:rsidRPr="00BD2611">
        <w:rPr>
          <w:rFonts w:ascii="Times New Roman" w:hAnsi="Times New Roman" w:cs="Times New Roman"/>
          <w:color w:val="000000"/>
        </w:rPr>
        <w:t xml:space="preserve"> 2003 Dec; 14(6):431-5.</w:t>
      </w:r>
    </w:p>
    <w:p w:rsidR="00F23258" w:rsidRPr="00BD2611" w:rsidRDefault="00F23258" w:rsidP="00F23258">
      <w:pPr>
        <w:spacing w:after="0" w:line="240" w:lineRule="auto"/>
        <w:ind w:left="480"/>
        <w:rPr>
          <w:rFonts w:ascii="Times New Roman" w:hAnsi="Times New Roman" w:cs="Times New Roman"/>
          <w:color w:val="000000"/>
        </w:rPr>
      </w:pPr>
    </w:p>
    <w:p w:rsidR="00F23258" w:rsidRPr="008A5ECF" w:rsidRDefault="00F23258" w:rsidP="002811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8A5ECF">
        <w:rPr>
          <w:rFonts w:ascii="Times New Roman" w:hAnsi="Times New Roman" w:cs="Times New Roman"/>
          <w:color w:val="000000"/>
        </w:rPr>
        <w:t>R</w:t>
      </w:r>
      <w:r w:rsidR="008A5ECF">
        <w:rPr>
          <w:rFonts w:ascii="Times New Roman" w:hAnsi="Times New Roman" w:cs="Times New Roman" w:hint="eastAsia"/>
          <w:color w:val="000000"/>
          <w:lang w:eastAsia="zh-CN"/>
        </w:rPr>
        <w:t>eview articles</w:t>
      </w:r>
    </w:p>
    <w:p w:rsidR="00F23258" w:rsidRPr="00BD2611" w:rsidRDefault="00F23258" w:rsidP="00F232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BD2611">
        <w:rPr>
          <w:rFonts w:ascii="Times New Roman" w:hAnsi="Times New Roman" w:cs="Times New Roman"/>
          <w:color w:val="000000"/>
        </w:rPr>
        <w:t>Huttenlocher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A. Leukocyte migration from a fish eye’s view. </w:t>
      </w:r>
      <w:r w:rsidRPr="00BD2611">
        <w:rPr>
          <w:rFonts w:ascii="Times New Roman" w:hAnsi="Times New Roman" w:cs="Times New Roman"/>
          <w:i/>
          <w:color w:val="000000"/>
        </w:rPr>
        <w:t>Journal of Cell Science</w:t>
      </w:r>
      <w:r w:rsidRPr="00BD2611">
        <w:rPr>
          <w:rFonts w:ascii="Times New Roman" w:hAnsi="Times New Roman" w:cs="Times New Roman"/>
          <w:color w:val="000000"/>
        </w:rPr>
        <w:t xml:space="preserve"> </w:t>
      </w:r>
      <w:r w:rsidR="006D11BC" w:rsidRPr="006D11BC">
        <w:rPr>
          <w:rFonts w:ascii="Times New Roman" w:hAnsi="Times New Roman" w:cs="Times New Roman"/>
          <w:color w:val="000000"/>
        </w:rPr>
        <w:t>2012 Sep 1;125:3949-56</w:t>
      </w:r>
    </w:p>
    <w:p w:rsidR="00716F40" w:rsidRPr="00BD2611" w:rsidRDefault="00F23258" w:rsidP="00716F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2611">
        <w:rPr>
          <w:rFonts w:ascii="Times New Roman" w:hAnsi="Times New Roman" w:cs="Times New Roman"/>
          <w:b/>
          <w:color w:val="000000"/>
        </w:rPr>
        <w:t>Deng Q</w:t>
      </w:r>
      <w:r w:rsidRPr="00BD26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2611">
        <w:rPr>
          <w:rFonts w:ascii="Times New Roman" w:hAnsi="Times New Roman" w:cs="Times New Roman"/>
          <w:color w:val="000000"/>
        </w:rPr>
        <w:t>Barbieri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JT. Molecular Mechanism of Cytotoxicity of ADP-</w:t>
      </w:r>
      <w:proofErr w:type="spellStart"/>
      <w:r w:rsidRPr="00BD2611">
        <w:rPr>
          <w:rFonts w:ascii="Times New Roman" w:hAnsi="Times New Roman" w:cs="Times New Roman"/>
          <w:color w:val="000000"/>
        </w:rPr>
        <w:t>ribosylating</w:t>
      </w:r>
      <w:proofErr w:type="spellEnd"/>
      <w:r w:rsidRPr="00BD2611">
        <w:rPr>
          <w:rFonts w:ascii="Times New Roman" w:hAnsi="Times New Roman" w:cs="Times New Roman"/>
          <w:color w:val="000000"/>
        </w:rPr>
        <w:t xml:space="preserve"> toxins. </w:t>
      </w:r>
      <w:r w:rsidRPr="00BD2611">
        <w:rPr>
          <w:rFonts w:ascii="Times New Roman" w:hAnsi="Times New Roman" w:cs="Times New Roman"/>
          <w:i/>
          <w:color w:val="000000"/>
        </w:rPr>
        <w:t>Annual Review of Microbiology.</w:t>
      </w:r>
      <w:r w:rsidRPr="00BD2611">
        <w:rPr>
          <w:rFonts w:ascii="Times New Roman" w:hAnsi="Times New Roman" w:cs="Times New Roman"/>
          <w:color w:val="000000"/>
        </w:rPr>
        <w:t xml:space="preserve"> 2008 Oct 13; 62:271-288.</w:t>
      </w:r>
    </w:p>
    <w:p w:rsidR="00716F40" w:rsidRPr="00BD2611" w:rsidRDefault="00716F40" w:rsidP="00716F4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63621" w:rsidRPr="00BD2611" w:rsidRDefault="006979B2" w:rsidP="00281142">
      <w:pPr>
        <w:spacing w:line="240" w:lineRule="auto"/>
        <w:rPr>
          <w:rFonts w:ascii="Times New Roman" w:hAnsi="Times New Roman" w:cs="Times New Roman"/>
          <w:b/>
          <w:bCs/>
        </w:rPr>
      </w:pPr>
      <w:r w:rsidRPr="00BD2611">
        <w:rPr>
          <w:rFonts w:ascii="Times New Roman" w:hAnsi="Times New Roman" w:cs="Times New Roman"/>
          <w:b/>
          <w:bCs/>
        </w:rPr>
        <w:t>INVITED PRESENTATION</w:t>
      </w:r>
    </w:p>
    <w:p w:rsidR="000C281B" w:rsidRDefault="00A86801" w:rsidP="000C281B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 w:hint="eastAsia"/>
        </w:rPr>
      </w:pPr>
      <w:r w:rsidRPr="00A86801">
        <w:rPr>
          <w:rFonts w:ascii="Times New Roman" w:hAnsi="Times New Roman" w:cs="Times New Roman"/>
          <w:lang w:eastAsia="zh-CN"/>
        </w:rPr>
        <w:t> </w:t>
      </w:r>
      <w:r w:rsidRPr="00A86801">
        <w:rPr>
          <w:rFonts w:ascii="Times New Roman" w:hAnsi="Times New Roman" w:cs="Times New Roman"/>
          <w:lang w:eastAsia="zh-CN"/>
        </w:rPr>
        <w:t>Department of Pharmacology</w:t>
      </w:r>
      <w:r w:rsidRPr="00A86801">
        <w:rPr>
          <w:rFonts w:ascii="Times New Roman" w:hAnsi="Times New Roman" w:cs="Times New Roman" w:hint="eastAsia"/>
          <w:lang w:eastAsia="zh-CN"/>
        </w:rPr>
        <w:t xml:space="preserve">, </w:t>
      </w:r>
      <w:r w:rsidR="000C281B">
        <w:rPr>
          <w:rFonts w:ascii="Times New Roman" w:hAnsi="Times New Roman" w:cs="Times New Roman" w:hint="eastAsia"/>
          <w:lang w:eastAsia="zh-CN"/>
        </w:rPr>
        <w:t>U</w:t>
      </w:r>
      <w:r>
        <w:rPr>
          <w:rFonts w:ascii="Times New Roman" w:hAnsi="Times New Roman" w:cs="Times New Roman" w:hint="eastAsia"/>
          <w:lang w:eastAsia="zh-CN"/>
        </w:rPr>
        <w:t xml:space="preserve">niversity of </w:t>
      </w:r>
      <w:r w:rsidR="000C281B">
        <w:rPr>
          <w:rFonts w:ascii="Times New Roman" w:hAnsi="Times New Roman" w:cs="Times New Roman" w:hint="eastAsia"/>
          <w:lang w:eastAsia="zh-CN"/>
        </w:rPr>
        <w:t>I</w:t>
      </w:r>
      <w:r>
        <w:rPr>
          <w:rFonts w:ascii="Times New Roman" w:hAnsi="Times New Roman" w:cs="Times New Roman" w:hint="eastAsia"/>
          <w:lang w:eastAsia="zh-CN"/>
        </w:rPr>
        <w:t xml:space="preserve">llinois at </w:t>
      </w:r>
      <w:r w:rsidR="000C281B"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hicago</w:t>
      </w:r>
      <w:r w:rsidR="000C281B"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 w:hint="eastAsia"/>
          <w:lang w:eastAsia="zh-CN"/>
        </w:rPr>
        <w:t xml:space="preserve"> Chicago, IL</w:t>
      </w:r>
      <w:r w:rsidR="000C281B">
        <w:rPr>
          <w:rFonts w:ascii="Times New Roman" w:hAnsi="Times New Roman" w:cs="Times New Roman" w:hint="eastAsia"/>
          <w:lang w:eastAsia="zh-CN"/>
        </w:rPr>
        <w:t xml:space="preserve"> (Apr 2013)</w:t>
      </w:r>
    </w:p>
    <w:p w:rsidR="000C281B" w:rsidRPr="005D013A" w:rsidRDefault="000C281B" w:rsidP="000C281B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lastRenderedPageBreak/>
        <w:t>The 19</w:t>
      </w:r>
      <w:r w:rsidRPr="00BD2611">
        <w:rPr>
          <w:rFonts w:ascii="Times New Roman" w:hAnsi="Times New Roman" w:cs="Times New Roman"/>
          <w:vertAlign w:val="superscript"/>
        </w:rPr>
        <w:t>th</w:t>
      </w:r>
      <w:r w:rsidRPr="00BD2611">
        <w:rPr>
          <w:rFonts w:ascii="Times New Roman" w:hAnsi="Times New Roman" w:cs="Times New Roman"/>
        </w:rPr>
        <w:t xml:space="preserve"> Annual Midwest Microbial Pathogenesis Conference,  Milwauke</w:t>
      </w:r>
      <w:r w:rsidRPr="005D013A">
        <w:rPr>
          <w:rFonts w:ascii="Times New Roman" w:hAnsi="Times New Roman" w:cs="Times New Roman"/>
        </w:rPr>
        <w:t>e, WI</w:t>
      </w:r>
      <w:r w:rsidR="005D013A" w:rsidRPr="005D013A">
        <w:rPr>
          <w:rFonts w:ascii="Times New Roman" w:hAnsi="Times New Roman" w:cs="Times New Roman" w:hint="eastAsia"/>
          <w:lang w:eastAsia="zh-CN"/>
        </w:rPr>
        <w:t xml:space="preserve">, </w:t>
      </w:r>
      <w:r w:rsidR="005D013A" w:rsidRPr="005D013A">
        <w:rPr>
          <w:rFonts w:ascii="Times New Roman" w:hAnsi="Times New Roman" w:cs="Times New Roman"/>
          <w:bCs/>
          <w:lang w:eastAsia="zh-CN"/>
        </w:rPr>
        <w:t>Cxcr2 Mediates Bacteria-Induced Systemic Activation of Neutrophils</w:t>
      </w:r>
      <w:r w:rsidRPr="005D013A">
        <w:rPr>
          <w:rFonts w:ascii="Times New Roman" w:hAnsi="Times New Roman" w:cs="Times New Roman"/>
        </w:rPr>
        <w:t xml:space="preserve"> (Sep 2012)</w:t>
      </w:r>
    </w:p>
    <w:p w:rsidR="00D86477" w:rsidRDefault="00B63621" w:rsidP="00540E8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 w:hint="eastAsia"/>
        </w:rPr>
      </w:pPr>
      <w:r w:rsidRPr="005D013A">
        <w:rPr>
          <w:rFonts w:ascii="Times New Roman" w:hAnsi="Times New Roman" w:cs="Times New Roman"/>
        </w:rPr>
        <w:t xml:space="preserve">10th International conference on Zebrafish Development </w:t>
      </w:r>
      <w:r w:rsidRPr="00BD2611">
        <w:rPr>
          <w:rFonts w:ascii="Times New Roman" w:hAnsi="Times New Roman" w:cs="Times New Roman"/>
        </w:rPr>
        <w:t xml:space="preserve">and Genetics, </w:t>
      </w:r>
      <w:r w:rsidR="000C281B">
        <w:rPr>
          <w:rFonts w:ascii="Times New Roman" w:hAnsi="Times New Roman" w:cs="Times New Roman" w:hint="eastAsia"/>
          <w:lang w:eastAsia="zh-CN"/>
        </w:rPr>
        <w:t xml:space="preserve">Madison, WI, </w:t>
      </w:r>
      <w:r w:rsidRPr="00BD2611">
        <w:rPr>
          <w:rFonts w:ascii="Times New Roman" w:hAnsi="Times New Roman" w:cs="Times New Roman"/>
        </w:rPr>
        <w:t>Workshop, Models of infection and immunity in zebrafish</w:t>
      </w:r>
      <w:r w:rsidR="00B65E30">
        <w:rPr>
          <w:rFonts w:ascii="Times New Roman" w:hAnsi="Times New Roman" w:cs="Times New Roman" w:hint="eastAsia"/>
          <w:lang w:eastAsia="zh-CN"/>
        </w:rPr>
        <w:t xml:space="preserve"> </w:t>
      </w:r>
      <w:r w:rsidR="00D86477" w:rsidRPr="00BD2611">
        <w:rPr>
          <w:rFonts w:ascii="Times New Roman" w:hAnsi="Times New Roman" w:cs="Times New Roman"/>
        </w:rPr>
        <w:t>(Jun 2012)</w:t>
      </w:r>
    </w:p>
    <w:p w:rsidR="005F695F" w:rsidRPr="00BD2611" w:rsidRDefault="005F695F" w:rsidP="005F695F">
      <w:pPr>
        <w:autoSpaceDE w:val="0"/>
        <w:autoSpaceDN w:val="0"/>
        <w:spacing w:after="0" w:line="240" w:lineRule="auto"/>
        <w:ind w:left="480"/>
        <w:rPr>
          <w:rFonts w:ascii="Times New Roman" w:hAnsi="Times New Roman" w:cs="Times New Roman"/>
        </w:rPr>
      </w:pPr>
    </w:p>
    <w:p w:rsidR="00B63621" w:rsidRPr="00BD2611" w:rsidRDefault="006979B2" w:rsidP="003C6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BD2611">
        <w:rPr>
          <w:rFonts w:ascii="Times New Roman" w:hAnsi="Times New Roman" w:cs="Times New Roman"/>
          <w:b/>
          <w:bCs/>
        </w:rPr>
        <w:t>CONFERENCES ATTENDED</w:t>
      </w:r>
    </w:p>
    <w:p w:rsidR="00540E83" w:rsidRPr="00BD2611" w:rsidRDefault="00540E83" w:rsidP="00540E83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The 19</w:t>
      </w:r>
      <w:r w:rsidRPr="00BD2611">
        <w:rPr>
          <w:rFonts w:ascii="Times New Roman" w:hAnsi="Times New Roman" w:cs="Times New Roman"/>
          <w:vertAlign w:val="superscript"/>
        </w:rPr>
        <w:t>th</w:t>
      </w:r>
      <w:r w:rsidRPr="00BD2611">
        <w:rPr>
          <w:rFonts w:ascii="Times New Roman" w:hAnsi="Times New Roman" w:cs="Times New Roman"/>
        </w:rPr>
        <w:t xml:space="preserve"> Annual Midwest Microbial Pathogenesis Conference,  Milwaukee, WI (Sep 2012)</w:t>
      </w:r>
    </w:p>
    <w:p w:rsidR="00D86477" w:rsidRPr="00BD2611" w:rsidRDefault="00D86477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 xml:space="preserve">Kenneth B. </w:t>
      </w:r>
      <w:proofErr w:type="spellStart"/>
      <w:r w:rsidRPr="00BD2611">
        <w:rPr>
          <w:rFonts w:ascii="Times New Roman" w:hAnsi="Times New Roman" w:cs="Times New Roman"/>
        </w:rPr>
        <w:t>Raper</w:t>
      </w:r>
      <w:proofErr w:type="spellEnd"/>
      <w:r w:rsidRPr="00BD2611">
        <w:rPr>
          <w:rFonts w:ascii="Times New Roman" w:hAnsi="Times New Roman" w:cs="Times New Roman"/>
        </w:rPr>
        <w:t xml:space="preserve"> Symposium on Microbial Research, Madison, WI (Aug, 2012)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10th international conference on Zebrafish Development and Genetics, Madison, WI (Jun 2012)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Annual Meeting of The Society for Leukocyte Biology “Infection, Inflammation, Immunity”, Kansas City, MO (Sep 2011)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9th international conference on Zebrafish Development and Genetics, Madison, WI (Jun 2010)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American Society for Cell biology 50th Annual meeting, Philadelphia, PA (Dec 2010)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15th Annual Midwest Microbial pathogenesis Conference, University of Wisconsin, Madison, WI (Sep 2008)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American Society for Microbiology General 107th meeting, Metro Toronto Convention Centre, Toronto, Canada (May 2007)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Virulence Mechanisms of Bacterial Pathogens, International Symposium, Iowa State University, Ames, IA (Sep 2006)</w:t>
      </w:r>
    </w:p>
    <w:p w:rsidR="00B63621" w:rsidRPr="00BD2611" w:rsidRDefault="00B63621" w:rsidP="00D86477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12th Annual Midwest Microbial pathogenesis Conference, University of Minnesota, Twin Cities, MN (Oct 2005)</w:t>
      </w:r>
    </w:p>
    <w:p w:rsidR="00A10353" w:rsidRPr="00BD2611" w:rsidRDefault="00A10353" w:rsidP="00A0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88B" w:rsidRPr="00BD2611" w:rsidRDefault="00A0288B" w:rsidP="003C6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BD2611">
        <w:rPr>
          <w:rFonts w:ascii="Times New Roman" w:hAnsi="Times New Roman" w:cs="Times New Roman"/>
          <w:b/>
          <w:bCs/>
        </w:rPr>
        <w:t>AWARDS</w:t>
      </w:r>
    </w:p>
    <w:p w:rsidR="00540E83" w:rsidRPr="00BD2611" w:rsidRDefault="00540E83" w:rsidP="00BD26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 xml:space="preserve">Oral Abstract Award, </w:t>
      </w:r>
      <w:r w:rsidR="00ED13E7" w:rsidRPr="00BD2611">
        <w:rPr>
          <w:rFonts w:ascii="Times New Roman" w:hAnsi="Times New Roman" w:cs="Times New Roman"/>
        </w:rPr>
        <w:t>t</w:t>
      </w:r>
      <w:r w:rsidRPr="00BD2611">
        <w:rPr>
          <w:rFonts w:ascii="Times New Roman" w:hAnsi="Times New Roman" w:cs="Times New Roman"/>
        </w:rPr>
        <w:t>he 19</w:t>
      </w:r>
      <w:r w:rsidRPr="00BD2611">
        <w:rPr>
          <w:rFonts w:ascii="Times New Roman" w:hAnsi="Times New Roman" w:cs="Times New Roman"/>
          <w:vertAlign w:val="superscript"/>
        </w:rPr>
        <w:t>th</w:t>
      </w:r>
      <w:r w:rsidRPr="00BD2611">
        <w:rPr>
          <w:rFonts w:ascii="Times New Roman" w:hAnsi="Times New Roman" w:cs="Times New Roman"/>
        </w:rPr>
        <w:t xml:space="preserve"> Annual Midwest Microbial Pathogenesis Conference, 2012</w:t>
      </w:r>
    </w:p>
    <w:p w:rsidR="00C773D0" w:rsidRPr="00BD2611" w:rsidRDefault="00C773D0" w:rsidP="00BD26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American Society for Cell biology 50th annual meeting “novel and news worthy” top pick (10 out of over 1100 abstracts were selected), 2010</w:t>
      </w:r>
    </w:p>
    <w:p w:rsidR="0003761E" w:rsidRPr="00BD2611" w:rsidRDefault="00C773D0" w:rsidP="00BD26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Postdoctoral Travel Award from American Society for Cell Biology, 2010</w:t>
      </w:r>
    </w:p>
    <w:p w:rsidR="00C773D0" w:rsidRPr="00BD2611" w:rsidRDefault="00C773D0" w:rsidP="00BD26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>Graduate Student Travel Award from Medical College of Wisconsin, 2007</w:t>
      </w:r>
    </w:p>
    <w:p w:rsidR="00A0288B" w:rsidRPr="00BD2611" w:rsidRDefault="00A0288B" w:rsidP="00A0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88B" w:rsidRPr="00BD2611" w:rsidRDefault="00A0288B" w:rsidP="003C6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BD2611">
        <w:rPr>
          <w:rFonts w:ascii="Times New Roman" w:hAnsi="Times New Roman" w:cs="Times New Roman"/>
          <w:b/>
          <w:bCs/>
        </w:rPr>
        <w:t>TEACHING EXPERIENCE</w:t>
      </w:r>
    </w:p>
    <w:p w:rsidR="00CB73A5" w:rsidRPr="00BD2611" w:rsidRDefault="00214ADD" w:rsidP="00A0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2611">
        <w:rPr>
          <w:rFonts w:ascii="Times New Roman" w:hAnsi="Times New Roman" w:cs="Times New Roman"/>
          <w:bCs/>
        </w:rPr>
        <w:t>Mentor</w:t>
      </w:r>
      <w:r w:rsidR="00CB73A5" w:rsidRPr="00BD2611">
        <w:rPr>
          <w:rFonts w:ascii="Times New Roman" w:hAnsi="Times New Roman" w:cs="Times New Roman"/>
          <w:bCs/>
        </w:rPr>
        <w:t xml:space="preserve">, </w:t>
      </w:r>
      <w:r w:rsidRPr="00BD2611">
        <w:rPr>
          <w:rFonts w:ascii="Times New Roman" w:hAnsi="Times New Roman" w:cs="Times New Roman"/>
          <w:bCs/>
        </w:rPr>
        <w:t>the Integrated Biological Sciences Summer Research Program, Institute for Biology Education, University of Wisconsin-Madison, 2011</w:t>
      </w:r>
    </w:p>
    <w:p w:rsidR="00A0288B" w:rsidRPr="00BD2611" w:rsidRDefault="00A0288B" w:rsidP="00A0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88B" w:rsidRPr="00BD2611" w:rsidRDefault="00A0288B" w:rsidP="003C6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BD2611">
        <w:rPr>
          <w:rFonts w:ascii="Times New Roman" w:hAnsi="Times New Roman" w:cs="Times New Roman"/>
          <w:b/>
          <w:bCs/>
        </w:rPr>
        <w:t>AFFILIATIONS</w:t>
      </w:r>
    </w:p>
    <w:p w:rsidR="00C773D0" w:rsidRPr="00BD2611" w:rsidRDefault="00C773D0" w:rsidP="00C773D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 xml:space="preserve">American Society for Microbiology, </w:t>
      </w:r>
      <w:r w:rsidRPr="00BD2611">
        <w:rPr>
          <w:rFonts w:ascii="Times New Roman" w:hAnsi="Times New Roman" w:cs="Times New Roman" w:hint="eastAsia"/>
        </w:rPr>
        <w:t>2005-2009</w:t>
      </w:r>
    </w:p>
    <w:p w:rsidR="00C773D0" w:rsidRPr="00BD2611" w:rsidRDefault="00C773D0" w:rsidP="00C773D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/>
        </w:rPr>
        <w:t xml:space="preserve">The American Society for Cell Biology, </w:t>
      </w:r>
      <w:r w:rsidRPr="00BD2611">
        <w:rPr>
          <w:rFonts w:ascii="Times New Roman" w:hAnsi="Times New Roman" w:cs="Times New Roman" w:hint="eastAsia"/>
        </w:rPr>
        <w:t>2010-2011</w:t>
      </w:r>
    </w:p>
    <w:p w:rsidR="00C773D0" w:rsidRPr="00BD2611" w:rsidRDefault="00C773D0" w:rsidP="00C773D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BD2611">
        <w:rPr>
          <w:rFonts w:ascii="Times New Roman" w:hAnsi="Times New Roman" w:cs="Times New Roman" w:hint="eastAsia"/>
        </w:rPr>
        <w:t>Sigma X</w:t>
      </w:r>
      <w:r w:rsidRPr="00BD2611">
        <w:rPr>
          <w:rFonts w:ascii="Times New Roman" w:hAnsi="Times New Roman" w:cs="Times New Roman"/>
        </w:rPr>
        <w:t xml:space="preserve">, </w:t>
      </w:r>
      <w:r w:rsidRPr="00BD2611">
        <w:rPr>
          <w:rFonts w:ascii="Times New Roman" w:hAnsi="Times New Roman" w:cs="Times New Roman" w:hint="eastAsia"/>
        </w:rPr>
        <w:t>2011-2012</w:t>
      </w:r>
      <w:r w:rsidRPr="00BD2611">
        <w:rPr>
          <w:rFonts w:ascii="Times New Roman" w:hAnsi="Times New Roman" w:cs="Times New Roman" w:hint="eastAsia"/>
        </w:rPr>
        <w:tab/>
      </w:r>
    </w:p>
    <w:p w:rsidR="00A0288B" w:rsidRPr="00BD2611" w:rsidRDefault="00A0288B" w:rsidP="00C7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A0288B" w:rsidRPr="00BD2611" w:rsidSect="00541A79">
      <w:footerReference w:type="default" r:id="rId23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7C" w:rsidRDefault="00E47C7C" w:rsidP="002E1585">
      <w:pPr>
        <w:spacing w:after="0" w:line="240" w:lineRule="auto"/>
      </w:pPr>
      <w:r>
        <w:separator/>
      </w:r>
    </w:p>
  </w:endnote>
  <w:endnote w:type="continuationSeparator" w:id="0">
    <w:p w:rsidR="00E47C7C" w:rsidRDefault="00E47C7C" w:rsidP="002E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85" w:rsidRDefault="002E158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Qing Deng</w:t>
    </w:r>
    <w:r w:rsidR="00116BDF">
      <w:rPr>
        <w:rFonts w:asciiTheme="majorHAnsi" w:eastAsiaTheme="majorEastAsia" w:hAnsiTheme="majorHAnsi" w:cstheme="majorBidi"/>
      </w:rPr>
      <w:t>-</w:t>
    </w:r>
    <w:r w:rsidR="00116BDF" w:rsidRPr="00116BDF">
      <w:rPr>
        <w:rFonts w:asciiTheme="majorHAnsi" w:eastAsiaTheme="majorEastAsia" w:hAnsiTheme="majorHAnsi" w:cstheme="majorBidi"/>
      </w:rPr>
      <w:t>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7103" w:rsidRPr="00F971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434A62">
      <w:rPr>
        <w:rFonts w:asciiTheme="majorHAnsi" w:eastAsiaTheme="majorEastAsia" w:hAnsiTheme="majorHAnsi" w:cstheme="majorBidi"/>
        <w:noProof/>
      </w:rPr>
      <w:t xml:space="preserve"> of 3</w:t>
    </w:r>
  </w:p>
  <w:p w:rsidR="002E1585" w:rsidRDefault="002E15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7C" w:rsidRDefault="00E47C7C" w:rsidP="002E1585">
      <w:pPr>
        <w:spacing w:after="0" w:line="240" w:lineRule="auto"/>
      </w:pPr>
      <w:r>
        <w:separator/>
      </w:r>
    </w:p>
  </w:footnote>
  <w:footnote w:type="continuationSeparator" w:id="0">
    <w:p w:rsidR="00E47C7C" w:rsidRDefault="00E47C7C" w:rsidP="002E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298"/>
    <w:multiLevelType w:val="hybridMultilevel"/>
    <w:tmpl w:val="57E8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8E5"/>
    <w:multiLevelType w:val="hybridMultilevel"/>
    <w:tmpl w:val="85EA012A"/>
    <w:lvl w:ilvl="0" w:tplc="EECEF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A85B30"/>
    <w:multiLevelType w:val="hybridMultilevel"/>
    <w:tmpl w:val="85EA012A"/>
    <w:lvl w:ilvl="0" w:tplc="EECEF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B44BB0"/>
    <w:multiLevelType w:val="hybridMultilevel"/>
    <w:tmpl w:val="85EA012A"/>
    <w:lvl w:ilvl="0" w:tplc="EECEF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7D1084"/>
    <w:multiLevelType w:val="hybridMultilevel"/>
    <w:tmpl w:val="025A96D4"/>
    <w:lvl w:ilvl="0" w:tplc="EE4EC5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52613C"/>
    <w:multiLevelType w:val="hybridMultilevel"/>
    <w:tmpl w:val="025A96D4"/>
    <w:lvl w:ilvl="0" w:tplc="EE4EC5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4559CE"/>
    <w:multiLevelType w:val="hybridMultilevel"/>
    <w:tmpl w:val="0DC8F742"/>
    <w:lvl w:ilvl="0" w:tplc="33743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46FD"/>
    <w:multiLevelType w:val="hybridMultilevel"/>
    <w:tmpl w:val="23A6DE02"/>
    <w:lvl w:ilvl="0" w:tplc="E7961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77D50"/>
    <w:multiLevelType w:val="hybridMultilevel"/>
    <w:tmpl w:val="85EA012A"/>
    <w:lvl w:ilvl="0" w:tplc="EECEF7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E5"/>
    <w:rsid w:val="000268CA"/>
    <w:rsid w:val="0003761E"/>
    <w:rsid w:val="0005504F"/>
    <w:rsid w:val="00057900"/>
    <w:rsid w:val="00075497"/>
    <w:rsid w:val="0008208C"/>
    <w:rsid w:val="000A1E3B"/>
    <w:rsid w:val="000C281B"/>
    <w:rsid w:val="00116BDF"/>
    <w:rsid w:val="00214ADD"/>
    <w:rsid w:val="00281142"/>
    <w:rsid w:val="002934BE"/>
    <w:rsid w:val="002E1585"/>
    <w:rsid w:val="002E44BE"/>
    <w:rsid w:val="002F4ABE"/>
    <w:rsid w:val="00367E89"/>
    <w:rsid w:val="00372068"/>
    <w:rsid w:val="003C5205"/>
    <w:rsid w:val="003C63D4"/>
    <w:rsid w:val="003F3810"/>
    <w:rsid w:val="00434A62"/>
    <w:rsid w:val="004F4A2F"/>
    <w:rsid w:val="005316F2"/>
    <w:rsid w:val="00540E83"/>
    <w:rsid w:val="00541A79"/>
    <w:rsid w:val="005D013A"/>
    <w:rsid w:val="005F695F"/>
    <w:rsid w:val="006050C2"/>
    <w:rsid w:val="0068389E"/>
    <w:rsid w:val="006979B2"/>
    <w:rsid w:val="006D11BC"/>
    <w:rsid w:val="00716F40"/>
    <w:rsid w:val="0073615E"/>
    <w:rsid w:val="007474F1"/>
    <w:rsid w:val="00763AE6"/>
    <w:rsid w:val="0077131B"/>
    <w:rsid w:val="007E3568"/>
    <w:rsid w:val="008047FA"/>
    <w:rsid w:val="008A5ECF"/>
    <w:rsid w:val="008B4443"/>
    <w:rsid w:val="008B6F26"/>
    <w:rsid w:val="009371FF"/>
    <w:rsid w:val="00A0288B"/>
    <w:rsid w:val="00A10353"/>
    <w:rsid w:val="00A12288"/>
    <w:rsid w:val="00A80338"/>
    <w:rsid w:val="00A86801"/>
    <w:rsid w:val="00B16E78"/>
    <w:rsid w:val="00B2522A"/>
    <w:rsid w:val="00B34026"/>
    <w:rsid w:val="00B63621"/>
    <w:rsid w:val="00B65E30"/>
    <w:rsid w:val="00BD2611"/>
    <w:rsid w:val="00C773D0"/>
    <w:rsid w:val="00CA661E"/>
    <w:rsid w:val="00CB73A5"/>
    <w:rsid w:val="00D05FA4"/>
    <w:rsid w:val="00D753E5"/>
    <w:rsid w:val="00D86477"/>
    <w:rsid w:val="00E47C7C"/>
    <w:rsid w:val="00E75D3C"/>
    <w:rsid w:val="00EC44D4"/>
    <w:rsid w:val="00ED13E7"/>
    <w:rsid w:val="00F23258"/>
    <w:rsid w:val="00F6062E"/>
    <w:rsid w:val="00F97103"/>
    <w:rsid w:val="00FE025B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lume">
    <w:name w:val="volume"/>
    <w:basedOn w:val="a0"/>
    <w:rsid w:val="000A1E3B"/>
  </w:style>
  <w:style w:type="character" w:customStyle="1" w:styleId="pages">
    <w:name w:val="pages"/>
    <w:basedOn w:val="a0"/>
    <w:rsid w:val="000A1E3B"/>
  </w:style>
  <w:style w:type="paragraph" w:styleId="a3">
    <w:name w:val="List Paragraph"/>
    <w:basedOn w:val="a"/>
    <w:uiPriority w:val="34"/>
    <w:qFormat/>
    <w:rsid w:val="00F23258"/>
    <w:pPr>
      <w:ind w:left="720"/>
      <w:contextualSpacing/>
    </w:pPr>
  </w:style>
  <w:style w:type="paragraph" w:styleId="a4">
    <w:name w:val="Subtitle"/>
    <w:basedOn w:val="a"/>
    <w:next w:val="a"/>
    <w:link w:val="Char"/>
    <w:qFormat/>
    <w:rsid w:val="00B63621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宋体" w:hAnsi="Arial" w:cs="Times New Roman"/>
      <w:b/>
      <w:szCs w:val="24"/>
    </w:rPr>
  </w:style>
  <w:style w:type="character" w:customStyle="1" w:styleId="Char">
    <w:name w:val="副标题 Char"/>
    <w:basedOn w:val="a0"/>
    <w:link w:val="a4"/>
    <w:rsid w:val="00B63621"/>
    <w:rPr>
      <w:rFonts w:ascii="Arial" w:eastAsia="宋体" w:hAnsi="Arial" w:cs="Times New Roman"/>
      <w:b/>
      <w:szCs w:val="24"/>
    </w:rPr>
  </w:style>
  <w:style w:type="paragraph" w:styleId="a5">
    <w:name w:val="header"/>
    <w:basedOn w:val="a"/>
    <w:link w:val="Char0"/>
    <w:uiPriority w:val="99"/>
    <w:unhideWhenUsed/>
    <w:rsid w:val="002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2E1585"/>
  </w:style>
  <w:style w:type="paragraph" w:styleId="a6">
    <w:name w:val="footer"/>
    <w:basedOn w:val="a"/>
    <w:link w:val="Char1"/>
    <w:uiPriority w:val="99"/>
    <w:unhideWhenUsed/>
    <w:rsid w:val="002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2E1585"/>
  </w:style>
  <w:style w:type="paragraph" w:styleId="a7">
    <w:name w:val="Balloon Text"/>
    <w:basedOn w:val="a"/>
    <w:link w:val="Char2"/>
    <w:uiPriority w:val="99"/>
    <w:semiHidden/>
    <w:unhideWhenUsed/>
    <w:rsid w:val="002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2E15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6801"/>
  </w:style>
  <w:style w:type="character" w:styleId="a8">
    <w:name w:val="Hyperlink"/>
    <w:basedOn w:val="a0"/>
    <w:uiPriority w:val="99"/>
    <w:unhideWhenUsed/>
    <w:rsid w:val="008A5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lume">
    <w:name w:val="volume"/>
    <w:basedOn w:val="a0"/>
    <w:rsid w:val="000A1E3B"/>
  </w:style>
  <w:style w:type="character" w:customStyle="1" w:styleId="pages">
    <w:name w:val="pages"/>
    <w:basedOn w:val="a0"/>
    <w:rsid w:val="000A1E3B"/>
  </w:style>
  <w:style w:type="paragraph" w:styleId="a3">
    <w:name w:val="List Paragraph"/>
    <w:basedOn w:val="a"/>
    <w:uiPriority w:val="34"/>
    <w:qFormat/>
    <w:rsid w:val="00F23258"/>
    <w:pPr>
      <w:ind w:left="720"/>
      <w:contextualSpacing/>
    </w:pPr>
  </w:style>
  <w:style w:type="paragraph" w:styleId="a4">
    <w:name w:val="Subtitle"/>
    <w:basedOn w:val="a"/>
    <w:next w:val="a"/>
    <w:link w:val="Char"/>
    <w:qFormat/>
    <w:rsid w:val="00B63621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宋体" w:hAnsi="Arial" w:cs="Times New Roman"/>
      <w:b/>
      <w:szCs w:val="24"/>
    </w:rPr>
  </w:style>
  <w:style w:type="character" w:customStyle="1" w:styleId="Char">
    <w:name w:val="副标题 Char"/>
    <w:basedOn w:val="a0"/>
    <w:link w:val="a4"/>
    <w:rsid w:val="00B63621"/>
    <w:rPr>
      <w:rFonts w:ascii="Arial" w:eastAsia="宋体" w:hAnsi="Arial" w:cs="Times New Roman"/>
      <w:b/>
      <w:szCs w:val="24"/>
    </w:rPr>
  </w:style>
  <w:style w:type="paragraph" w:styleId="a5">
    <w:name w:val="header"/>
    <w:basedOn w:val="a"/>
    <w:link w:val="Char0"/>
    <w:uiPriority w:val="99"/>
    <w:unhideWhenUsed/>
    <w:rsid w:val="002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2E1585"/>
  </w:style>
  <w:style w:type="paragraph" w:styleId="a6">
    <w:name w:val="footer"/>
    <w:basedOn w:val="a"/>
    <w:link w:val="Char1"/>
    <w:uiPriority w:val="99"/>
    <w:unhideWhenUsed/>
    <w:rsid w:val="002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2E1585"/>
  </w:style>
  <w:style w:type="paragraph" w:styleId="a7">
    <w:name w:val="Balloon Text"/>
    <w:basedOn w:val="a"/>
    <w:link w:val="Char2"/>
    <w:uiPriority w:val="99"/>
    <w:semiHidden/>
    <w:unhideWhenUsed/>
    <w:rsid w:val="002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2E15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6801"/>
  </w:style>
  <w:style w:type="character" w:styleId="a8">
    <w:name w:val="Hyperlink"/>
    <w:basedOn w:val="a0"/>
    <w:uiPriority w:val="99"/>
    <w:unhideWhenUsed/>
    <w:rsid w:val="008A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gdeng@purdue.edu" TargetMode="External"/><Relationship Id="rId13" Type="http://schemas.openxmlformats.org/officeDocument/2006/relationships/hyperlink" Target="http://www.ncbi.nlm.nih.gov/pubmed?term=%22Chen%20L%22%5BAuthor%5D" TargetMode="External"/><Relationship Id="rId18" Type="http://schemas.openxmlformats.org/officeDocument/2006/relationships/hyperlink" Target="http://www.ncbi.nlm.nih.gov/pubmed?term=%22Zhuang%20Y%22%5BAuthor%5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?term=%22Zhao%20SY%22%5BAuthor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Guo%20JH%22%5BAuthor%5D" TargetMode="External"/><Relationship Id="rId17" Type="http://schemas.openxmlformats.org/officeDocument/2006/relationships/hyperlink" Target="http://www.ncbi.nlm.nih.gov/pubmed?term=%22Deng%20Q%22%5BAuthor%5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Saiyin%20H%22%5BAuthor%5D" TargetMode="External"/><Relationship Id="rId20" Type="http://schemas.openxmlformats.org/officeDocument/2006/relationships/hyperlink" Target="http://www.ncbi.nlm.nih.gov/pubmed?term=%22Yu%20L%22%5BAuthor%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pubmed&amp;Cmd=ShowDetailView&amp;TermToSearch=17229736&amp;ordinalpos=5&amp;itool=EntrezSystem2.PEntrez.Pubmed.Pubmed_ResultsPanel.Pubmed_RVDocSu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Liu%20X%22%5BAuthor%5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sites/entrez?Db=pubmed&amp;Cmd=ShowDetailView&amp;TermToSearch=17490406&amp;ordinalpos=3&amp;itool=EntrezSystem2.PEntrez.Pubmed.Pubmed_ResultsPanel.Pubmed_RVDocSum" TargetMode="External"/><Relationship Id="rId19" Type="http://schemas.openxmlformats.org/officeDocument/2006/relationships/hyperlink" Target="http://www.ncbi.nlm.nih.gov/pubmed?term=%22Wan%20B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159593" TargetMode="External"/><Relationship Id="rId14" Type="http://schemas.openxmlformats.org/officeDocument/2006/relationships/hyperlink" Target="http://www.ncbi.nlm.nih.gov/pubmed?term=%22Chen%20S%22%5BAuthor%5D" TargetMode="External"/><Relationship Id="rId22" Type="http://schemas.openxmlformats.org/officeDocument/2006/relationships/hyperlink" Target="javascript:AL_get(this,%20'jour',%20'DNA%20Seq.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Pediatrics</dc:creator>
  <cp:lastModifiedBy>邓卿</cp:lastModifiedBy>
  <cp:revision>2</cp:revision>
  <dcterms:created xsi:type="dcterms:W3CDTF">2014-01-14T20:28:00Z</dcterms:created>
  <dcterms:modified xsi:type="dcterms:W3CDTF">2014-01-14T20:28:00Z</dcterms:modified>
</cp:coreProperties>
</file>